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2" w:rsidRPr="00DD2A40" w:rsidRDefault="00457372" w:rsidP="00457372">
      <w:pPr>
        <w:spacing w:line="360" w:lineRule="auto"/>
        <w:jc w:val="center"/>
        <w:rPr>
          <w:b/>
          <w:sz w:val="28"/>
          <w:szCs w:val="28"/>
        </w:rPr>
      </w:pPr>
      <w:r w:rsidRPr="00DD2A40">
        <w:rPr>
          <w:b/>
          <w:sz w:val="28"/>
          <w:szCs w:val="28"/>
        </w:rPr>
        <w:t>PROGRAM NAUCZANIA DO LE</w:t>
      </w:r>
      <w:r w:rsidR="00D04C9A">
        <w:rPr>
          <w:b/>
          <w:sz w:val="28"/>
          <w:szCs w:val="28"/>
        </w:rPr>
        <w:t>KCJI RELIGII W ODDZIALE TRZECIM</w:t>
      </w:r>
      <w:r>
        <w:rPr>
          <w:b/>
          <w:sz w:val="28"/>
          <w:szCs w:val="28"/>
        </w:rPr>
        <w:t xml:space="preserve"> </w:t>
      </w:r>
      <w:r w:rsidRPr="00DD2A40">
        <w:rPr>
          <w:b/>
          <w:sz w:val="28"/>
          <w:szCs w:val="28"/>
        </w:rPr>
        <w:t>SZKOŁY PODSTAWOWEJ</w:t>
      </w:r>
    </w:p>
    <w:p w:rsidR="00457372" w:rsidRDefault="006F7364" w:rsidP="004573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ROKU SZKOLNYM: 2018/2019 </w:t>
      </w:r>
      <w:r w:rsidR="00457372" w:rsidRPr="00DD2A40">
        <w:rPr>
          <w:b/>
          <w:sz w:val="28"/>
          <w:szCs w:val="28"/>
        </w:rPr>
        <w:t xml:space="preserve">W SZKOLE PODSTAWOWEJ </w:t>
      </w:r>
      <w:r w:rsidR="00457372">
        <w:rPr>
          <w:b/>
          <w:sz w:val="28"/>
          <w:szCs w:val="28"/>
        </w:rPr>
        <w:br/>
      </w:r>
      <w:r>
        <w:rPr>
          <w:b/>
          <w:sz w:val="28"/>
          <w:szCs w:val="28"/>
        </w:rPr>
        <w:t>Nr 129 im. Kornela Makuszyńskiego w Krakowie</w:t>
      </w:r>
    </w:p>
    <w:p w:rsidR="00457372" w:rsidRPr="00DD2A40" w:rsidRDefault="00457372" w:rsidP="00457372">
      <w:pPr>
        <w:jc w:val="center"/>
        <w:rPr>
          <w:b/>
          <w:sz w:val="28"/>
          <w:szCs w:val="28"/>
        </w:rPr>
      </w:pPr>
    </w:p>
    <w:p w:rsidR="00457372" w:rsidRPr="00DD2A40" w:rsidRDefault="00457372" w:rsidP="00457372">
      <w:pPr>
        <w:rPr>
          <w:b/>
        </w:rPr>
      </w:pPr>
    </w:p>
    <w:p w:rsidR="00457372" w:rsidRPr="00DD2A40" w:rsidRDefault="00457372" w:rsidP="00457372">
      <w:pPr>
        <w:jc w:val="center"/>
        <w:rPr>
          <w:sz w:val="28"/>
          <w:szCs w:val="28"/>
        </w:rPr>
      </w:pPr>
      <w:r w:rsidRPr="00DD2A40">
        <w:rPr>
          <w:sz w:val="28"/>
          <w:szCs w:val="28"/>
        </w:rPr>
        <w:t>nauczyciel religii-katecheta: ks. Piotr Gębka</w:t>
      </w:r>
    </w:p>
    <w:p w:rsidR="00D04C9A" w:rsidRDefault="00457372" w:rsidP="00D04C9A">
      <w:pPr>
        <w:jc w:val="left"/>
        <w:rPr>
          <w:sz w:val="24"/>
          <w:szCs w:val="24"/>
        </w:rPr>
      </w:pPr>
      <w:r w:rsidRPr="00DD2A40">
        <w:rPr>
          <w:sz w:val="28"/>
          <w:szCs w:val="28"/>
        </w:rPr>
        <w:br/>
      </w:r>
      <w:r w:rsidR="00D04C9A">
        <w:rPr>
          <w:sz w:val="24"/>
          <w:szCs w:val="24"/>
        </w:rPr>
        <w:t xml:space="preserve">          tytuł programu: W drodze do Wieczernika</w:t>
      </w:r>
    </w:p>
    <w:p w:rsidR="00D04C9A" w:rsidRDefault="00D04C9A" w:rsidP="00D04C9A">
      <w:pPr>
        <w:jc w:val="left"/>
        <w:rPr>
          <w:sz w:val="24"/>
          <w:szCs w:val="24"/>
        </w:rPr>
      </w:pPr>
      <w:r>
        <w:rPr>
          <w:sz w:val="24"/>
          <w:szCs w:val="24"/>
        </w:rPr>
        <w:t>autor: KWK KEP</w:t>
      </w:r>
    </w:p>
    <w:p w:rsidR="00D04C9A" w:rsidRDefault="00D04C9A" w:rsidP="00D04C9A">
      <w:pPr>
        <w:jc w:val="left"/>
        <w:rPr>
          <w:sz w:val="24"/>
          <w:szCs w:val="24"/>
        </w:rPr>
      </w:pPr>
      <w:r>
        <w:rPr>
          <w:sz w:val="24"/>
          <w:szCs w:val="24"/>
        </w:rPr>
        <w:t>numer: I-rel.4/31.08.2015</w:t>
      </w:r>
    </w:p>
    <w:p w:rsidR="00D04C9A" w:rsidRDefault="00D04C9A" w:rsidP="00D04C9A">
      <w:pPr>
        <w:jc w:val="left"/>
        <w:rPr>
          <w:sz w:val="24"/>
          <w:szCs w:val="24"/>
        </w:rPr>
      </w:pPr>
      <w:r>
        <w:rPr>
          <w:sz w:val="24"/>
          <w:szCs w:val="24"/>
        </w:rPr>
        <w:t>wydawca: ŚW. STANISŁAW BM</w:t>
      </w:r>
    </w:p>
    <w:p w:rsidR="00D04C9A" w:rsidRDefault="00D04C9A" w:rsidP="00D04C9A">
      <w:pPr>
        <w:jc w:val="left"/>
        <w:rPr>
          <w:sz w:val="24"/>
          <w:szCs w:val="24"/>
        </w:rPr>
      </w:pPr>
    </w:p>
    <w:p w:rsidR="00D04C9A" w:rsidRDefault="00D04C9A" w:rsidP="00D04C9A">
      <w:pPr>
        <w:jc w:val="left"/>
        <w:rPr>
          <w:sz w:val="24"/>
          <w:szCs w:val="24"/>
        </w:rPr>
      </w:pPr>
    </w:p>
    <w:p w:rsidR="00D04C9A" w:rsidRDefault="00D04C9A" w:rsidP="00D04C9A">
      <w:pPr>
        <w:jc w:val="left"/>
        <w:rPr>
          <w:sz w:val="24"/>
          <w:szCs w:val="24"/>
        </w:rPr>
      </w:pPr>
    </w:p>
    <w:p w:rsidR="00D04C9A" w:rsidRDefault="00D04C9A" w:rsidP="00D04C9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Podręcznik nr KR-13-01/10-KR-4/14 do nauczania religii rzymskokatolickiej w oddziale II szkoły podstawowej na terenie archidiecezji krakowskiej, zgodny z programem nauczania nr AZ-1-01/10. </w:t>
      </w:r>
      <w:r>
        <w:rPr>
          <w:sz w:val="24"/>
          <w:szCs w:val="24"/>
        </w:rPr>
        <w:br/>
      </w:r>
    </w:p>
    <w:p w:rsidR="00457372" w:rsidRPr="004A523A" w:rsidRDefault="00457372" w:rsidP="00457372">
      <w:pPr>
        <w:pStyle w:val="obiekt"/>
      </w:pPr>
    </w:p>
    <w:p w:rsidR="00ED02D3" w:rsidRDefault="00ED02D3"/>
    <w:p w:rsidR="00457372" w:rsidRPr="004A523A" w:rsidRDefault="00457372" w:rsidP="00457372">
      <w:pPr>
        <w:pStyle w:val="Nagwek1"/>
      </w:pPr>
      <w:r w:rsidRPr="004A523A">
        <w:lastRenderedPageBreak/>
        <w:t>Rozkład materia</w:t>
      </w:r>
      <w:r w:rsidR="00D04C9A">
        <w:t>łu – treści programowe dla oddziału trzeciego</w:t>
      </w:r>
      <w:r w:rsidRPr="004A523A">
        <w:t xml:space="preserve"> szkoły podstawowej</w:t>
      </w:r>
    </w:p>
    <w:p w:rsidR="00457372" w:rsidRPr="004A523A" w:rsidRDefault="00457372" w:rsidP="00457372">
      <w:pPr>
        <w:ind w:left="2268" w:hanging="1701"/>
      </w:pPr>
      <w:r w:rsidRPr="004A523A">
        <w:t>Przedmiot:</w:t>
      </w:r>
      <w:r w:rsidRPr="004A523A">
        <w:tab/>
        <w:t>religia</w:t>
      </w:r>
    </w:p>
    <w:p w:rsidR="00457372" w:rsidRPr="004A523A" w:rsidRDefault="00457372" w:rsidP="00457372">
      <w:pPr>
        <w:ind w:left="2268" w:hanging="1701"/>
      </w:pPr>
      <w:r w:rsidRPr="004A523A">
        <w:t>Podstawa</w:t>
      </w:r>
      <w:r w:rsidRPr="004A523A">
        <w:tab/>
      </w:r>
      <w:r w:rsidRPr="004A523A">
        <w:rPr>
          <w:rStyle w:val="kursywa"/>
        </w:rPr>
        <w:t xml:space="preserve">Podstawa programowa katechezy Kościoła katolickiego w Polsce </w:t>
      </w:r>
      <w:r w:rsidRPr="004A523A">
        <w:t>z dnia 8.03.2010 r.</w:t>
      </w:r>
    </w:p>
    <w:p w:rsidR="00457372" w:rsidRPr="004A523A" w:rsidRDefault="00457372" w:rsidP="00457372">
      <w:pPr>
        <w:ind w:left="2268" w:hanging="1701"/>
      </w:pPr>
      <w:r w:rsidRPr="004A523A">
        <w:t>Tytuł programu:</w:t>
      </w:r>
      <w:r w:rsidRPr="004A523A">
        <w:tab/>
      </w:r>
      <w:r w:rsidRPr="004A523A">
        <w:rPr>
          <w:rStyle w:val="kursywa"/>
        </w:rPr>
        <w:t xml:space="preserve">W drodze do Wieczernika. Program nauczania religii dla klas I-III szkoły podstawowej </w:t>
      </w:r>
      <w:r w:rsidRPr="004A523A">
        <w:t>nr AZ-1-01/10 z dnia 9.06.2010 r.</w:t>
      </w:r>
    </w:p>
    <w:p w:rsidR="00457372" w:rsidRPr="004A523A" w:rsidRDefault="00457372" w:rsidP="00457372">
      <w:pPr>
        <w:ind w:left="2268" w:hanging="1701"/>
      </w:pPr>
      <w:r w:rsidRPr="004A523A">
        <w:t>Klasa:</w:t>
      </w:r>
      <w:r w:rsidRPr="004A523A">
        <w:tab/>
        <w:t>trzecia szkoły podstawowej</w:t>
      </w:r>
    </w:p>
    <w:p w:rsidR="00457372" w:rsidRPr="004A523A" w:rsidRDefault="00457372" w:rsidP="00457372">
      <w:r w:rsidRPr="004A523A">
        <w:t>Tygodniowa liczba godzin:</w:t>
      </w:r>
      <w:r w:rsidRPr="004A523A">
        <w:tab/>
        <w:t>2</w:t>
      </w:r>
    </w:p>
    <w:p w:rsidR="00457372" w:rsidRPr="004A523A" w:rsidRDefault="00457372" w:rsidP="00457372">
      <w:r w:rsidRPr="004A523A">
        <w:t>Przyjęto liczbę tygodni nauki:</w:t>
      </w:r>
      <w:r w:rsidRPr="004A523A">
        <w:tab/>
        <w:t>32</w:t>
      </w:r>
    </w:p>
    <w:p w:rsidR="00457372" w:rsidRPr="004A523A" w:rsidRDefault="00457372" w:rsidP="00457372">
      <w:r w:rsidRPr="004A523A">
        <w:t>Środki dydaktyczne:</w:t>
      </w:r>
    </w:p>
    <w:p w:rsidR="00457372" w:rsidRPr="004A523A" w:rsidRDefault="00457372" w:rsidP="00457372">
      <w:pPr>
        <w:pStyle w:val="punktppauza3"/>
      </w:pPr>
      <w:r w:rsidRPr="004A523A">
        <w:rPr>
          <w:rStyle w:val="kropka"/>
        </w:rPr>
        <w:t></w:t>
      </w:r>
      <w:r w:rsidRPr="004A523A">
        <w:tab/>
        <w:t>podręcznik metodyczny:</w:t>
      </w:r>
      <w:r w:rsidRPr="004A523A">
        <w:rPr>
          <w:rStyle w:val="bold"/>
        </w:rPr>
        <w:t xml:space="preserve"> </w:t>
      </w:r>
      <w:r w:rsidRPr="004A523A">
        <w:rPr>
          <w:rStyle w:val="kursywa"/>
        </w:rPr>
        <w:t>Przyjmujemy Pana Jezusa. Podręcznik metodyczny do nauki religii dla III klasy szkoły podstawowej;</w:t>
      </w:r>
    </w:p>
    <w:p w:rsidR="00457372" w:rsidRPr="004A523A" w:rsidRDefault="00457372" w:rsidP="00457372">
      <w:pPr>
        <w:pStyle w:val="punktppauza3"/>
      </w:pPr>
      <w:r w:rsidRPr="004A523A">
        <w:rPr>
          <w:rStyle w:val="kropka"/>
        </w:rPr>
        <w:t></w:t>
      </w:r>
      <w:r w:rsidRPr="00CE6DEE">
        <w:tab/>
      </w:r>
      <w:r w:rsidRPr="004A523A">
        <w:t xml:space="preserve">podręcznik dla ucznia: </w:t>
      </w:r>
      <w:r w:rsidRPr="004A523A">
        <w:rPr>
          <w:rStyle w:val="kursywa"/>
        </w:rPr>
        <w:t>Przyjmujemy Pana Jezusa. Podręcznik do nauki religii dla III klasy szkoły podstawowej;</w:t>
      </w:r>
    </w:p>
    <w:p w:rsidR="00457372" w:rsidRPr="004A523A" w:rsidRDefault="00457372" w:rsidP="00457372">
      <w:pPr>
        <w:pStyle w:val="punktppauza3"/>
      </w:pPr>
      <w:r w:rsidRPr="004A523A">
        <w:rPr>
          <w:rStyle w:val="kropka"/>
        </w:rPr>
        <w:t></w:t>
      </w:r>
      <w:r w:rsidRPr="00CE6DEE">
        <w:tab/>
      </w:r>
      <w:r w:rsidRPr="004A523A">
        <w:t>ćwiczenia:</w:t>
      </w:r>
      <w:r w:rsidRPr="004A523A">
        <w:rPr>
          <w:rStyle w:val="kursywa"/>
        </w:rPr>
        <w:t xml:space="preserve"> Przyjmujemy Pana Jezusa. Ćwiczenia do nauki religii dla III klasy szkoły podstawowej.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890"/>
        <w:gridCol w:w="4891"/>
        <w:gridCol w:w="1418"/>
      </w:tblGrid>
      <w:tr w:rsidR="00457372" w:rsidRPr="004A523A" w:rsidTr="00E1246C">
        <w:trPr>
          <w:trHeight w:val="60"/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57372" w:rsidRPr="004A523A" w:rsidRDefault="00457372" w:rsidP="00E1246C">
            <w:pPr>
              <w:suppressAutoHyphens/>
              <w:ind w:firstLine="0"/>
              <w:jc w:val="center"/>
            </w:pPr>
            <w:r w:rsidRPr="00CE6DEE">
              <w:rPr>
                <w:rStyle w:val="bold"/>
              </w:rPr>
              <w:t>Rozdział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57372" w:rsidRPr="004A523A" w:rsidRDefault="00457372" w:rsidP="00E1246C">
            <w:pPr>
              <w:suppressAutoHyphens/>
              <w:ind w:firstLine="0"/>
              <w:jc w:val="center"/>
            </w:pPr>
            <w:r w:rsidRPr="004A523A">
              <w:rPr>
                <w:rStyle w:val="bold"/>
                <w:sz w:val="20"/>
                <w:szCs w:val="20"/>
              </w:rPr>
              <w:t>Cele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57372" w:rsidRPr="004A523A" w:rsidRDefault="00457372" w:rsidP="00E1246C">
            <w:pPr>
              <w:suppressAutoHyphens/>
              <w:ind w:firstLine="0"/>
            </w:pPr>
            <w:r w:rsidRPr="004A523A">
              <w:rPr>
                <w:rStyle w:val="bold"/>
                <w:sz w:val="20"/>
                <w:szCs w:val="20"/>
              </w:rPr>
              <w:t>Tematy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57372" w:rsidRPr="004A523A" w:rsidRDefault="00457372" w:rsidP="00E1246C">
            <w:pPr>
              <w:suppressAutoHyphens/>
              <w:ind w:firstLine="0"/>
              <w:jc w:val="center"/>
            </w:pPr>
            <w:r w:rsidRPr="004A523A">
              <w:rPr>
                <w:rStyle w:val="bold"/>
                <w:sz w:val="20"/>
                <w:szCs w:val="20"/>
              </w:rPr>
              <w:t>Termin realizacji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I.</w:t>
            </w:r>
            <w:r w:rsidRPr="004A523A">
              <w:rPr>
                <w:rStyle w:val="bold"/>
              </w:rPr>
              <w:br/>
              <w:t>Jezus nas zaprasza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Zapoznanie z wydarzeniami pierwszej spowiedzi i komunii świętej.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Uświadomienie, iż przyjęcie Pana Jezusa w Komunii Świętej jest jednym z najpiękniejszych wydarzeń w życiu człowieka oraz ukazanie przyjaciół Pana Jezusa.</w:t>
            </w:r>
          </w:p>
          <w:p w:rsidR="00457372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Zapoznanie z prawdą o Niepokalanym Poczęciu NMP i zachęcenie do formownia postawy posłuszeństwa.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Zapoznanie z patronem św. Bratem Albertem.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Wyjaśnienie różnicy między chlebem powszednim a Chlebem Eucharystycznym.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>1.</w:t>
            </w:r>
            <w:r w:rsidRPr="004A523A">
              <w:tab/>
              <w:t>Wyjątkowy rok szkolny.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>2.</w:t>
            </w:r>
            <w:r w:rsidRPr="004A523A">
              <w:tab/>
              <w:t>Przyjaciele Jezusa.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>3.</w:t>
            </w:r>
            <w:r w:rsidRPr="004A523A">
              <w:tab/>
              <w:t>Z Niepokalaną przygotowujemy się do Pierwszej Komunii Świętej.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>4.</w:t>
            </w:r>
            <w:r w:rsidRPr="004A523A">
              <w:tab/>
              <w:t>Święty Brat Albert prowadzi do stołu chleba.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>5.</w:t>
            </w:r>
            <w:r w:rsidRPr="004A523A">
              <w:tab/>
              <w:t>Chleb powszedni i Chleb Eucharystyczny.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t>wrzesień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II.</w:t>
            </w:r>
            <w:r w:rsidRPr="004A523A">
              <w:rPr>
                <w:rStyle w:val="bold"/>
              </w:rPr>
              <w:br/>
              <w:t>Drogowskazy do nieba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 xml:space="preserve">Zapoznanie z historią otrzymania przykazań Bożych i wyjaśnienie pojęcia: </w:t>
            </w:r>
            <w:r w:rsidRPr="004A523A">
              <w:rPr>
                <w:rStyle w:val="kursywa"/>
              </w:rPr>
              <w:t>dekalog.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Poznanie treści przykazań Bożych i kształtowanie postaw wynikających z zachowywania przykazań.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przykazań miłości jako najważniejszego prawa Bożego.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>6.</w:t>
            </w:r>
            <w:r w:rsidRPr="004A523A">
              <w:tab/>
              <w:t>Przykazania – drogowskazy do nieba.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 xml:space="preserve">7. </w:t>
            </w:r>
            <w:r w:rsidRPr="004A523A">
              <w:tab/>
              <w:t xml:space="preserve">Bóg na pierwszym miejscu – </w:t>
            </w:r>
            <w:r w:rsidRPr="004A523A">
              <w:rPr>
                <w:rStyle w:val="kursywa"/>
              </w:rPr>
              <w:t>Nie będziesz miał bogów cudzych przede Mną.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 xml:space="preserve">8. </w:t>
            </w:r>
            <w:r w:rsidRPr="004A523A">
              <w:tab/>
              <w:t xml:space="preserve">Święte imię Boga – </w:t>
            </w:r>
            <w:r w:rsidRPr="004A523A">
              <w:rPr>
                <w:rStyle w:val="kursywa"/>
              </w:rPr>
              <w:t>Nie będziesz brał imienia Pana Boga twego nadaremno.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</w:pPr>
            <w:r w:rsidRPr="004A523A">
              <w:t>9.</w:t>
            </w:r>
            <w:r w:rsidRPr="004A523A">
              <w:tab/>
              <w:t xml:space="preserve">Radosna niedziela – </w:t>
            </w:r>
            <w:r w:rsidRPr="004A523A">
              <w:rPr>
                <w:rStyle w:val="kursywa"/>
              </w:rPr>
              <w:t>Pamiętaj, abyś dzień święty święcił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10.</w:t>
            </w:r>
            <w:r w:rsidRPr="004A523A">
              <w:tab/>
              <w:t xml:space="preserve">Kochamy naszych rodziców – </w:t>
            </w:r>
            <w:r w:rsidRPr="004A523A">
              <w:rPr>
                <w:rStyle w:val="kursywa"/>
              </w:rPr>
              <w:t xml:space="preserve">Czcij ojca swego i </w:t>
            </w:r>
            <w:r w:rsidRPr="004A523A">
              <w:rPr>
                <w:rStyle w:val="kursywa"/>
              </w:rPr>
              <w:lastRenderedPageBreak/>
              <w:t>matkę swoją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11.</w:t>
            </w:r>
            <w:r w:rsidRPr="004A523A">
              <w:tab/>
              <w:t xml:space="preserve">Troszczymy się o zdrowie i życie – </w:t>
            </w:r>
            <w:r w:rsidRPr="004A523A">
              <w:rPr>
                <w:rStyle w:val="kursywa"/>
              </w:rPr>
              <w:t>Nie zabijaj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12.</w:t>
            </w:r>
            <w:r w:rsidRPr="004A523A">
              <w:tab/>
              <w:t xml:space="preserve">Dbamy o czystość i szczęście w rodzinie – </w:t>
            </w:r>
            <w:r w:rsidRPr="004A523A">
              <w:rPr>
                <w:rStyle w:val="kursywa"/>
              </w:rPr>
              <w:t>Nie cudzołóż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13.</w:t>
            </w:r>
            <w:r w:rsidRPr="004A523A">
              <w:tab/>
              <w:t xml:space="preserve">Szanujemy rzeczy innych – </w:t>
            </w:r>
            <w:r w:rsidRPr="004A523A">
              <w:rPr>
                <w:rStyle w:val="kursywa"/>
              </w:rPr>
              <w:t>Nie kradnij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14.</w:t>
            </w:r>
            <w:r w:rsidRPr="004A523A">
              <w:tab/>
              <w:t xml:space="preserve">Żyjemy w prawdzie – </w:t>
            </w:r>
            <w:r w:rsidRPr="004A523A">
              <w:rPr>
                <w:rStyle w:val="kursywa"/>
              </w:rPr>
              <w:t>Nie mów fałszywego świadectwa przeciw bliźniemu swemu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15.</w:t>
            </w:r>
            <w:r w:rsidRPr="004A523A">
              <w:tab/>
              <w:t xml:space="preserve">Pielęgnujemy pragnienia – </w:t>
            </w:r>
            <w:r w:rsidRPr="004A523A">
              <w:rPr>
                <w:rStyle w:val="kursywa"/>
              </w:rPr>
              <w:t>Nie pożądaj żony i rzeczy bliźniego</w:t>
            </w:r>
            <w:r w:rsidRPr="004A523A"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lastRenderedPageBreak/>
              <w:t>wrzesień,</w:t>
            </w:r>
            <w:r w:rsidRPr="004A523A">
              <w:br/>
              <w:t>październik</w:t>
            </w:r>
          </w:p>
          <w:p w:rsidR="00457372" w:rsidRPr="004A523A" w:rsidRDefault="00457372" w:rsidP="00E1246C">
            <w:pPr>
              <w:ind w:firstLine="0"/>
              <w:jc w:val="left"/>
            </w:pPr>
            <w:r w:rsidRPr="004A523A">
              <w:t>listopad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lastRenderedPageBreak/>
              <w:t>III.</w:t>
            </w:r>
            <w:r w:rsidRPr="004A523A">
              <w:rPr>
                <w:rStyle w:val="bold"/>
              </w:rPr>
              <w:br/>
              <w:t>W jedności z Bogiem i ludźmi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przykazań miłości jako najważniejszego prawa Bożego.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Poznanie i wyjaśnienie treści przykazań kościelnych.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16.</w:t>
            </w:r>
            <w:r w:rsidRPr="004A523A">
              <w:tab/>
              <w:t>Serce wszystkich przykazań – dwa przykazania miłości.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17.</w:t>
            </w:r>
            <w:r w:rsidRPr="004A523A">
              <w:tab/>
              <w:t>Pierwsze przykazanie kościelne – uczestniczymy we Mszy Świętej.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18.</w:t>
            </w:r>
            <w:r w:rsidRPr="004A523A">
              <w:tab/>
              <w:t>Drugie i trzecie przykazanie kościelne – przystępujemy do sakramentu pokuty i Komunii Świętej.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19.</w:t>
            </w:r>
            <w:r w:rsidRPr="004A523A">
              <w:tab/>
              <w:t>Podejmujemy post oraz dbamy o wspólnotę Kościoła.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t>listopad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IV.</w:t>
            </w:r>
            <w:r w:rsidRPr="004A523A">
              <w:rPr>
                <w:rStyle w:val="bold"/>
              </w:rPr>
              <w:br/>
              <w:t>Przychodzimy na Ucztę Pana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Zapoznanie z obrzędami wstępnymi Mszy Świętej i uświadomienie znaczenia przygotowania do spotkania z Panem Bogiem.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Uświadomienie obecności Pana Jezusa w zgromadzeniu liturgicznym.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 xml:space="preserve">Wyjaśnienie znaczenia aktu pokutnego i hymnu </w:t>
            </w:r>
            <w:r w:rsidRPr="004A523A">
              <w:rPr>
                <w:rStyle w:val="kursywa"/>
              </w:rPr>
              <w:t xml:space="preserve">Gloria </w:t>
            </w:r>
            <w:proofErr w:type="spellStart"/>
            <w:r w:rsidRPr="004A523A">
              <w:rPr>
                <w:rStyle w:val="kursywa"/>
              </w:rPr>
              <w:t>in</w:t>
            </w:r>
            <w:proofErr w:type="spellEnd"/>
            <w:r w:rsidRPr="004A523A">
              <w:rPr>
                <w:rStyle w:val="kursywa"/>
              </w:rPr>
              <w:t xml:space="preserve"> </w:t>
            </w:r>
            <w:proofErr w:type="spellStart"/>
            <w:r w:rsidRPr="004A523A">
              <w:rPr>
                <w:rStyle w:val="kursywa"/>
              </w:rPr>
              <w:t>excelsis</w:t>
            </w:r>
            <w:proofErr w:type="spellEnd"/>
            <w:r w:rsidRPr="004A523A">
              <w:rPr>
                <w:rStyle w:val="kursywa"/>
              </w:rPr>
              <w:t xml:space="preserve"> </w:t>
            </w:r>
            <w:proofErr w:type="spellStart"/>
            <w:r w:rsidRPr="004A523A">
              <w:rPr>
                <w:rStyle w:val="kursywa"/>
              </w:rPr>
              <w:t>Deo</w:t>
            </w:r>
            <w:proofErr w:type="spellEnd"/>
            <w:r w:rsidRPr="004A523A">
              <w:rPr>
                <w:rStyle w:val="kursywa"/>
              </w:rPr>
              <w:t>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Kształtowanie właściwych postaw i gestów na Mszy Świętej.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20.</w:t>
            </w:r>
            <w:r w:rsidRPr="004A523A">
              <w:tab/>
              <w:t>Za chwilę spotkamy się z Panem Jezusem.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21.</w:t>
            </w:r>
            <w:r w:rsidRPr="004A523A">
              <w:tab/>
              <w:t>Pan Jezus jest z nami.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22.</w:t>
            </w:r>
            <w:r w:rsidRPr="004A523A">
              <w:tab/>
              <w:t>Przepraszamy za to, co złe.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23.</w:t>
            </w:r>
            <w:r w:rsidRPr="004A523A">
              <w:tab/>
              <w:t>Chwalimy Pana Jezusa.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24.</w:t>
            </w:r>
            <w:r w:rsidRPr="004A523A">
              <w:tab/>
              <w:t>Postawy i gesty na Mszy Świętej.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t>listopad</w:t>
            </w:r>
            <w:r w:rsidRPr="004A523A">
              <w:br/>
              <w:t>grudzień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V.</w:t>
            </w:r>
          </w:p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Spotkanie z Jezusem przy Stole Słowa Bożego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Uświadomienie obecności Boga w Słowie Bożym.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Zapoznanie i wyjaśnienie znaczenia poszczególnych części liturgii słowa.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lastRenderedPageBreak/>
              <w:t>–</w:t>
            </w:r>
            <w:r w:rsidRPr="004A523A">
              <w:tab/>
              <w:t>Uświadomienie, dlaczego włączamy się w modlitwę wiernych i modlimy się za innych.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lastRenderedPageBreak/>
              <w:t>25.</w:t>
            </w:r>
            <w:r w:rsidRPr="004A523A">
              <w:tab/>
              <w:t>Dlaczego słowo Boże jest ważne?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26.</w:t>
            </w:r>
            <w:r w:rsidRPr="004A523A">
              <w:tab/>
              <w:t>Gromadzimy się przy stole słowa.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27.</w:t>
            </w:r>
            <w:r w:rsidRPr="004A523A">
              <w:tab/>
              <w:t>Ewangelia – co mówi Pan Jezus?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28.</w:t>
            </w:r>
            <w:r w:rsidRPr="004A523A">
              <w:tab/>
              <w:t>Wyznajemy naszą wiarę.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lastRenderedPageBreak/>
              <w:t>29.</w:t>
            </w:r>
            <w:r w:rsidRPr="004A523A">
              <w:tab/>
              <w:t>W modlitwie wiernych prosimy Boga.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lastRenderedPageBreak/>
              <w:t>grudzień</w:t>
            </w:r>
            <w:r w:rsidRPr="004A523A">
              <w:br/>
              <w:t>styczeń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lastRenderedPageBreak/>
              <w:t>VI.</w:t>
            </w:r>
            <w:r w:rsidRPr="004A523A">
              <w:rPr>
                <w:rStyle w:val="bold"/>
              </w:rPr>
              <w:br/>
              <w:t>Panu Jezusowi powierzamy nasze nieprawości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Pogłębienie wiadomości o grzechu, zapoznanie z rodzajami grzechów i kształtowanie postawy rozróżniania grzechów lekkich od ciężkich.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roli kapłanów w sakramencie pojednania.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Poznanie i wyjaśnienie części sakramentu pokuty, wyjaśnienie, czym jest żal doskonały i mniej doskonały.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Wyjaśnienie, na czym polega praca nad sobą i poprawa postępowania.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30.</w:t>
            </w:r>
            <w:r w:rsidRPr="004A523A">
              <w:tab/>
              <w:t>Grzech, czyli nieposłuszeństwo Bogu.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31.</w:t>
            </w:r>
            <w:r w:rsidRPr="004A523A">
              <w:tab/>
              <w:t>Grzechy lekkie i ciężkie.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32.</w:t>
            </w:r>
            <w:r w:rsidRPr="004A523A">
              <w:tab/>
              <w:t>Bóg Ojciec przebacza nam winy.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33.</w:t>
            </w:r>
            <w:r w:rsidRPr="004A523A">
              <w:tab/>
              <w:t>Jezus przez kapłanów jednoczy nas z Ojcem.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34.</w:t>
            </w:r>
            <w:r w:rsidRPr="004A523A">
              <w:tab/>
              <w:t>Rachunek sumienia.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35.</w:t>
            </w:r>
            <w:r w:rsidRPr="004A523A">
              <w:tab/>
              <w:t>Żal za grzechy.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36.</w:t>
            </w:r>
            <w:r w:rsidRPr="004A523A">
              <w:tab/>
              <w:t>Mocne postanowienie poprawy.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37.</w:t>
            </w:r>
            <w:r w:rsidRPr="004A523A">
              <w:tab/>
              <w:t>Szczera spowiedź.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38.</w:t>
            </w:r>
            <w:r w:rsidRPr="004A523A">
              <w:tab/>
              <w:t>Zadośćuczynienie Bogu i bliźniemu.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t>styczeń</w:t>
            </w:r>
            <w:r w:rsidRPr="004A523A">
              <w:br/>
              <w:t>luty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VII.</w:t>
            </w:r>
            <w:r w:rsidRPr="004A523A">
              <w:rPr>
                <w:rStyle w:val="bold"/>
              </w:rPr>
              <w:br/>
              <w:t>Spotkanie z Jezusem przy Stole Chleba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znaczenia darów duchowych i materialnych i wyjaśnienie znaczenia darów: chleba i wina.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Kształtowanie postawy ofiarowania razem z Jezusem swojego życia Bogu i wiary w obecność Chrystusa w Eucharystii.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Eucharystii jako pokarmu na życie wieczne.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39.</w:t>
            </w:r>
            <w:r w:rsidRPr="004A523A">
              <w:tab/>
              <w:t>Z Jezusem przygotowujemy dary.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40.</w:t>
            </w:r>
            <w:r w:rsidRPr="004A523A">
              <w:tab/>
              <w:t>Z Jezusem ofiarowujemy się Bogu Ojcu.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41.</w:t>
            </w:r>
            <w:r w:rsidRPr="004A523A">
              <w:tab/>
              <w:t>Jezus obecny pod postacią chleba i wina.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42.</w:t>
            </w:r>
            <w:r w:rsidRPr="004A523A">
              <w:tab/>
              <w:t>Bierzcie i jedzcie.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43.</w:t>
            </w:r>
            <w:r w:rsidRPr="004A523A">
              <w:tab/>
              <w:t>Dziękujemy Bogu za Jego wielkie dzieła.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t>marzec</w:t>
            </w:r>
            <w:r w:rsidRPr="004A523A">
              <w:br/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VIII.</w:t>
            </w:r>
            <w:r w:rsidRPr="00CE6DEE">
              <w:br/>
            </w:r>
            <w:r w:rsidRPr="004A523A">
              <w:rPr>
                <w:rStyle w:val="bold"/>
              </w:rPr>
              <w:t>W pełni uczestniczymy w Uczcie Eucharystycznej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Na podstawie Modlitwy Pańskiej uwrażliwienie na potrzebę jedności i pokoju we wspólnocie Kościoła.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Wyjaśnienie, na czym polega zjednoczenie z Jezusem, Barankiem Bożym.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owoców Komunii Świętej, wyjaśnienie, czym jest świętość i jak przeżywać uroczystości religijne w rodzinie i w Kościele.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44.</w:t>
            </w:r>
            <w:r w:rsidRPr="004A523A">
              <w:tab/>
              <w:t>Modlimy się do Ojca i prosimy o pokój.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45.</w:t>
            </w:r>
            <w:r w:rsidRPr="004A523A">
              <w:tab/>
              <w:t>Oto Baranek Boży.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46.</w:t>
            </w:r>
            <w:r w:rsidRPr="004A523A">
              <w:tab/>
              <w:t>Komunia Święta najwspanialszym prezentem.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47.</w:t>
            </w:r>
            <w:r w:rsidRPr="004A523A">
              <w:tab/>
              <w:t>Błogosławieństwo Chrystusa.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48.</w:t>
            </w:r>
            <w:r w:rsidRPr="004A523A">
              <w:tab/>
              <w:t>Świętujemy w rodzinie i w Kościele..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t>kwiecień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t>IX.</w:t>
            </w:r>
            <w:r w:rsidRPr="004A523A">
              <w:rPr>
                <w:rStyle w:val="bold"/>
              </w:rPr>
              <w:br/>
              <w:t>Moja modlitwa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Zachęcenie do udziału we Mszy Świętej oraz nabożeństwach majowych.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 xml:space="preserve">Kształtowanie i doskonalenie postawy osobistej </w:t>
            </w:r>
            <w:r w:rsidRPr="004A523A">
              <w:lastRenderedPageBreak/>
              <w:t>modlitwy: przeproszenia, prośby i dziękczynienia.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lastRenderedPageBreak/>
              <w:t>49.</w:t>
            </w:r>
            <w:r w:rsidRPr="004A523A">
              <w:tab/>
              <w:t>Mój biały tydzień.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50.</w:t>
            </w:r>
            <w:r w:rsidRPr="004A523A">
              <w:tab/>
              <w:t>Pan Bóg wsłuchuje się w modlitwę.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51.</w:t>
            </w:r>
            <w:r w:rsidRPr="004A523A">
              <w:tab/>
              <w:t>Przepraszam Cię, Panie Jezu!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lastRenderedPageBreak/>
              <w:t>52.</w:t>
            </w:r>
            <w:r w:rsidRPr="004A523A">
              <w:tab/>
              <w:t>Proszę Cię, Panie Jezu!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53.</w:t>
            </w:r>
            <w:r w:rsidRPr="004A523A">
              <w:tab/>
              <w:t>Dziękuję Ci, Panie Jezu!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lastRenderedPageBreak/>
              <w:t>maj</w:t>
            </w:r>
          </w:p>
          <w:p w:rsidR="00457372" w:rsidRPr="004A523A" w:rsidRDefault="00457372" w:rsidP="00E1246C">
            <w:pPr>
              <w:ind w:firstLine="0"/>
              <w:jc w:val="left"/>
            </w:pPr>
            <w:r w:rsidRPr="004A523A">
              <w:t>czerwiec</w:t>
            </w:r>
          </w:p>
        </w:tc>
      </w:tr>
      <w:tr w:rsidR="00457372" w:rsidRPr="004A523A" w:rsidTr="00E1246C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suppressAutoHyphens/>
              <w:ind w:firstLine="0"/>
              <w:jc w:val="left"/>
            </w:pPr>
            <w:r w:rsidRPr="004A523A">
              <w:rPr>
                <w:rStyle w:val="bold"/>
              </w:rPr>
              <w:lastRenderedPageBreak/>
              <w:t>X.</w:t>
            </w:r>
            <w:r w:rsidRPr="004A523A">
              <w:rPr>
                <w:rStyle w:val="bold"/>
              </w:rPr>
              <w:br/>
              <w:t>Z Jezusem przez życie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Lolka jako przyjaciela Jezusa.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Zapoznanie z modlitwą różańcową.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Uświadomienie potrzeby modlitwy za zmarłych.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Zachęcenie do dobrego przeżycia adwentu jako przygotowania do spotkania z Jezusem w Komunii Świętej.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Ukazanie radości życia z Jezusem Zmartwychwstałym.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 xml:space="preserve">Formowanie postawy miłości do Jezusa poprzez odkrywanie bogactwa litanii do </w:t>
            </w:r>
            <w:proofErr w:type="spellStart"/>
            <w:r w:rsidRPr="004A523A">
              <w:t>Najśw</w:t>
            </w:r>
            <w:proofErr w:type="spellEnd"/>
            <w:r w:rsidRPr="004A523A">
              <w:t>. Serca Pana Jezusa i udział w nabożeństwach czerwcowych.</w:t>
            </w:r>
          </w:p>
          <w:p w:rsidR="00457372" w:rsidRPr="004A523A" w:rsidRDefault="00457372" w:rsidP="00E1246C">
            <w:pPr>
              <w:pStyle w:val="ttt1"/>
            </w:pPr>
            <w:r w:rsidRPr="004A523A">
              <w:t>–</w:t>
            </w:r>
            <w:r w:rsidRPr="004A523A">
              <w:tab/>
              <w:t>Kształtowanie postawy dzielenia się z innymi wiara i miłością.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54.</w:t>
            </w:r>
            <w:r w:rsidRPr="004A523A">
              <w:tab/>
              <w:t>Lolek kocha Pana Jezusa.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55.</w:t>
            </w:r>
            <w:r w:rsidRPr="004A523A">
              <w:tab/>
              <w:t>W modlitwie różańcowej spotykamy się z Jezusem i Maryją.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56.</w:t>
            </w:r>
            <w:r w:rsidRPr="004A523A">
              <w:tab/>
              <w:t>Ze świętymi modlę się i proszę za zmarłych.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57.</w:t>
            </w:r>
            <w:r w:rsidRPr="004A523A">
              <w:tab/>
              <w:t>Mój Adwent.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58.</w:t>
            </w:r>
            <w:r w:rsidRPr="004A523A">
              <w:tab/>
              <w:t>Betlejem w moim sercu.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59.</w:t>
            </w:r>
            <w:r w:rsidRPr="004A523A">
              <w:tab/>
              <w:t>W Wielkim Poście powstajemy z upadków.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60.</w:t>
            </w:r>
            <w:r w:rsidRPr="004A523A">
              <w:tab/>
              <w:t>Radość ze zmartwychwstania.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61.</w:t>
            </w:r>
            <w:r w:rsidRPr="004A523A">
              <w:tab/>
              <w:t>Kocham Cię, Panie Jezu – Najświętsze Serce Jezusa.</w:t>
            </w:r>
          </w:p>
          <w:p w:rsidR="00457372" w:rsidRPr="004A523A" w:rsidRDefault="00457372" w:rsidP="00E1246C">
            <w:pPr>
              <w:pStyle w:val="ttt11"/>
              <w:tabs>
                <w:tab w:val="clear" w:pos="765"/>
                <w:tab w:val="left" w:pos="454"/>
              </w:tabs>
              <w:ind w:hanging="340"/>
            </w:pPr>
            <w:r w:rsidRPr="004A523A">
              <w:t>62.</w:t>
            </w:r>
            <w:r w:rsidRPr="004A523A">
              <w:tab/>
              <w:t>Być dobrym jak chleb – najwspanialszy skarb, jaki otrzymałem.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t>październik</w:t>
            </w:r>
          </w:p>
          <w:p w:rsidR="00457372" w:rsidRPr="004A523A" w:rsidRDefault="00457372" w:rsidP="00E1246C">
            <w:pPr>
              <w:ind w:firstLine="0"/>
              <w:jc w:val="left"/>
            </w:pPr>
            <w:r w:rsidRPr="004A523A">
              <w:t xml:space="preserve">listopad </w:t>
            </w:r>
            <w:r w:rsidRPr="004A523A">
              <w:br/>
              <w:t>grudzień</w:t>
            </w:r>
            <w:r w:rsidRPr="004A523A">
              <w:br/>
              <w:t xml:space="preserve">luty </w:t>
            </w:r>
            <w:r w:rsidRPr="004A523A">
              <w:br/>
              <w:t>czerwiec</w:t>
            </w:r>
          </w:p>
        </w:tc>
      </w:tr>
    </w:tbl>
    <w:p w:rsidR="00457372" w:rsidRPr="004A523A" w:rsidRDefault="00457372" w:rsidP="00457372">
      <w:pPr>
        <w:pStyle w:val="obiekt"/>
      </w:pPr>
    </w:p>
    <w:p w:rsidR="00457372" w:rsidRPr="004A523A" w:rsidRDefault="00457372" w:rsidP="00457372">
      <w:pPr>
        <w:pStyle w:val="Nagwek1"/>
      </w:pPr>
      <w:r w:rsidRPr="004A523A">
        <w:lastRenderedPageBreak/>
        <w:t>Przedmiotowy system oceniania z religii</w:t>
      </w:r>
      <w:r>
        <w:t xml:space="preserve"> </w:t>
      </w:r>
      <w:r w:rsidR="009053AF">
        <w:t>dla oddziału trzeciego</w:t>
      </w:r>
      <w:r w:rsidRPr="004A523A">
        <w:t xml:space="preserve"> szkoły podstawowej</w:t>
      </w:r>
    </w:p>
    <w:p w:rsidR="00457372" w:rsidRPr="009053AF" w:rsidRDefault="00457372" w:rsidP="00457372">
      <w:r w:rsidRPr="009053AF">
        <w:rPr>
          <w:rStyle w:val="kursywa"/>
        </w:rPr>
        <w:t>Przedmiotowy System Oceniania z religii</w:t>
      </w:r>
      <w:r w:rsidRPr="009053AF">
        <w:t xml:space="preserve"> został opracowany na podstawie </w:t>
      </w:r>
      <w:r w:rsidRPr="009053AF">
        <w:rPr>
          <w:rStyle w:val="kursywa"/>
        </w:rPr>
        <w:t>Programu Nauczania Religii Rzymskokatolickiej w Przedszkolach i Szkołach</w:t>
      </w:r>
      <w:r w:rsidRPr="009053AF">
        <w:t xml:space="preserve"> zatwierdzonego przez Komisję Wychowania Katolickiego Konferencji Episkopatu Polski w Białymstoku 9 czerwca 2010 r.</w:t>
      </w:r>
    </w:p>
    <w:p w:rsidR="00457372" w:rsidRPr="009053AF" w:rsidRDefault="00457372" w:rsidP="00457372">
      <w:r w:rsidRPr="009053AF">
        <w:rPr>
          <w:rStyle w:val="kursywa"/>
        </w:rPr>
        <w:t>Przedmiotowy System Oceniania</w:t>
      </w:r>
      <w:r w:rsidRPr="009053AF">
        <w:t xml:space="preserve"> </w:t>
      </w:r>
      <w:r w:rsidRPr="009053AF">
        <w:rPr>
          <w:rStyle w:val="kursywa"/>
        </w:rPr>
        <w:t>z religii</w:t>
      </w:r>
      <w:r w:rsidRPr="009053AF">
        <w:t xml:space="preserve">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457372" w:rsidRPr="009053AF" w:rsidRDefault="00457372" w:rsidP="00457372">
      <w:r w:rsidRPr="009053AF">
        <w:t>Na przedmiotowy systemu oceniania z religii składają się:</w:t>
      </w:r>
    </w:p>
    <w:p w:rsidR="00457372" w:rsidRPr="009053AF" w:rsidRDefault="00457372" w:rsidP="00457372">
      <w:pPr>
        <w:pStyle w:val="punktppauza2"/>
      </w:pPr>
      <w:r w:rsidRPr="009053AF">
        <w:t>1.</w:t>
      </w:r>
      <w:r w:rsidRPr="009053AF">
        <w:tab/>
        <w:t>Cele oceniania.</w:t>
      </w:r>
    </w:p>
    <w:p w:rsidR="00457372" w:rsidRPr="009053AF" w:rsidRDefault="00457372" w:rsidP="00457372">
      <w:pPr>
        <w:pStyle w:val="punktppauza2"/>
      </w:pPr>
      <w:r w:rsidRPr="009053AF">
        <w:t>2.</w:t>
      </w:r>
      <w:r w:rsidRPr="009053AF">
        <w:tab/>
        <w:t>Zasady oceniania.</w:t>
      </w:r>
    </w:p>
    <w:p w:rsidR="00457372" w:rsidRPr="009053AF" w:rsidRDefault="00457372" w:rsidP="00457372">
      <w:pPr>
        <w:pStyle w:val="punktppauza2"/>
      </w:pPr>
      <w:r w:rsidRPr="009053AF">
        <w:t>3.</w:t>
      </w:r>
      <w:r w:rsidRPr="009053AF">
        <w:tab/>
        <w:t>Obszary aktywności ucznia podlegające ocenie.</w:t>
      </w:r>
    </w:p>
    <w:p w:rsidR="00457372" w:rsidRPr="009053AF" w:rsidRDefault="00457372" w:rsidP="00457372">
      <w:pPr>
        <w:pStyle w:val="punktppauza2"/>
      </w:pPr>
      <w:r w:rsidRPr="009053AF">
        <w:t>4.</w:t>
      </w:r>
      <w:r w:rsidRPr="009053AF">
        <w:tab/>
        <w:t>Wymagania programowe i kryteria oceniania osiągnięć uczniów.</w:t>
      </w:r>
    </w:p>
    <w:p w:rsidR="00457372" w:rsidRPr="009053AF" w:rsidRDefault="00457372" w:rsidP="00457372">
      <w:pPr>
        <w:pStyle w:val="punktppauza2"/>
      </w:pPr>
      <w:r w:rsidRPr="009053AF">
        <w:t>5.</w:t>
      </w:r>
      <w:r w:rsidRPr="009053AF">
        <w:tab/>
        <w:t>Przewidywane osiągnięcia uczniów.</w:t>
      </w:r>
    </w:p>
    <w:p w:rsidR="00457372" w:rsidRPr="009053AF" w:rsidRDefault="00457372" w:rsidP="00457372">
      <w:pPr>
        <w:pStyle w:val="Nagwek3"/>
        <w:rPr>
          <w:rFonts w:ascii="Cambria" w:eastAsia="Times New Roman" w:hAnsi="Cambria" w:cs="Times New Roman"/>
          <w:color w:val="auto"/>
        </w:rPr>
      </w:pPr>
      <w:r w:rsidRPr="009053AF">
        <w:rPr>
          <w:rFonts w:ascii="Cambria" w:eastAsia="Times New Roman" w:hAnsi="Cambria" w:cs="Times New Roman"/>
          <w:color w:val="auto"/>
        </w:rPr>
        <w:t>Ad. 1. Cele oceniania</w:t>
      </w:r>
    </w:p>
    <w:p w:rsidR="00457372" w:rsidRPr="009053AF" w:rsidRDefault="00457372" w:rsidP="00457372">
      <w:pPr>
        <w:pStyle w:val="punktppauza2"/>
      </w:pPr>
      <w:r w:rsidRPr="009053AF">
        <w:t>1.</w:t>
      </w:r>
      <w:r w:rsidRPr="009053AF">
        <w:tab/>
        <w:t>Poinformowanie ucznia o poziomie jego osiągnięć edukacyjnych i postępach w tym zakresie.</w:t>
      </w:r>
    </w:p>
    <w:p w:rsidR="00457372" w:rsidRPr="009053AF" w:rsidRDefault="00457372" w:rsidP="00457372">
      <w:pPr>
        <w:pStyle w:val="punktppauza2"/>
      </w:pPr>
      <w:r w:rsidRPr="009053AF">
        <w:t>2.</w:t>
      </w:r>
      <w:r w:rsidRPr="009053AF">
        <w:tab/>
        <w:t>Wspieranie rozwoju ucznia przez diagnozowanie jego osiągnięć w odniesieniu do wymagań edukacyjnych przewidzianych w programie nauczania.</w:t>
      </w:r>
    </w:p>
    <w:p w:rsidR="00457372" w:rsidRPr="009053AF" w:rsidRDefault="00457372" w:rsidP="00457372">
      <w:pPr>
        <w:pStyle w:val="punktppauza2"/>
      </w:pPr>
      <w:r w:rsidRPr="009053AF">
        <w:t>3.</w:t>
      </w:r>
      <w:r w:rsidRPr="009053AF">
        <w:tab/>
        <w:t>Dostarczenie uczniom, rodzicom (prawnym opiekunom) i nauczycielom informacji o postępach, osiągnięciach oraz trudnościach ucznia.</w:t>
      </w:r>
    </w:p>
    <w:p w:rsidR="00457372" w:rsidRPr="009053AF" w:rsidRDefault="00457372" w:rsidP="00457372">
      <w:pPr>
        <w:pStyle w:val="punktppauza2"/>
      </w:pPr>
      <w:r w:rsidRPr="009053AF">
        <w:t>4.</w:t>
      </w:r>
      <w:r w:rsidRPr="009053AF">
        <w:tab/>
        <w:t>Motywowanie uczniów do samodzielnego uczenia się.</w:t>
      </w:r>
    </w:p>
    <w:p w:rsidR="00457372" w:rsidRPr="009053AF" w:rsidRDefault="00457372" w:rsidP="00457372">
      <w:pPr>
        <w:pStyle w:val="punktppauza2"/>
      </w:pPr>
      <w:r w:rsidRPr="009053AF">
        <w:t>5.</w:t>
      </w:r>
      <w:r w:rsidRPr="009053AF">
        <w:tab/>
        <w:t>Zainteresowanie uczniów przesłaniem Bożym i otwarciem na Boga.</w:t>
      </w:r>
    </w:p>
    <w:p w:rsidR="00457372" w:rsidRPr="009053AF" w:rsidRDefault="00457372" w:rsidP="00457372">
      <w:pPr>
        <w:pStyle w:val="Nagwek3"/>
        <w:rPr>
          <w:rFonts w:ascii="Cambria" w:eastAsia="Times New Roman" w:hAnsi="Cambria" w:cs="Times New Roman"/>
          <w:color w:val="auto"/>
        </w:rPr>
      </w:pPr>
      <w:r w:rsidRPr="009053AF">
        <w:rPr>
          <w:rFonts w:ascii="Cambria" w:eastAsia="Times New Roman" w:hAnsi="Cambria" w:cs="Times New Roman"/>
          <w:color w:val="auto"/>
        </w:rPr>
        <w:t>Ad. 2. Zasady oceniania</w:t>
      </w:r>
    </w:p>
    <w:p w:rsidR="00457372" w:rsidRPr="009053AF" w:rsidRDefault="00457372" w:rsidP="00457372">
      <w:pPr>
        <w:pStyle w:val="punktppauza2"/>
      </w:pPr>
      <w:r w:rsidRPr="009053AF">
        <w:t>1.</w:t>
      </w:r>
      <w:r w:rsidRPr="009053AF"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:rsidR="00457372" w:rsidRPr="009053AF" w:rsidRDefault="00457372" w:rsidP="00457372">
      <w:pPr>
        <w:pStyle w:val="punktppauza2"/>
      </w:pPr>
      <w:r w:rsidRPr="009053AF">
        <w:t>2.</w:t>
      </w:r>
      <w:r w:rsidRPr="009053AF">
        <w:tab/>
        <w:t>Oceny bieżące wyrażone są w stopniach w skali 1–6.</w:t>
      </w:r>
    </w:p>
    <w:p w:rsidR="00457372" w:rsidRPr="009053AF" w:rsidRDefault="00457372" w:rsidP="00457372">
      <w:pPr>
        <w:pStyle w:val="punktppauza2"/>
      </w:pPr>
      <w:r w:rsidRPr="009053AF">
        <w:t>3.</w:t>
      </w:r>
      <w:r w:rsidRPr="009053AF">
        <w:tab/>
        <w:t>Uczeń jest zobowiązany do noszenia ćwiczeń (zeszytu) i podręcznika. Prowadzenie ćwiczeń (zeszytu) podlega ocenie.</w:t>
      </w:r>
    </w:p>
    <w:p w:rsidR="00457372" w:rsidRPr="009053AF" w:rsidRDefault="00457372" w:rsidP="00457372">
      <w:pPr>
        <w:pStyle w:val="punktppauza2"/>
      </w:pPr>
      <w:r w:rsidRPr="009053AF">
        <w:t>4.</w:t>
      </w:r>
      <w:r w:rsidRPr="009053AF">
        <w:tab/>
        <w:t>Ocenie podlegają zadania domowe.</w:t>
      </w:r>
    </w:p>
    <w:p w:rsidR="00457372" w:rsidRPr="009053AF" w:rsidRDefault="00457372" w:rsidP="00457372">
      <w:pPr>
        <w:pStyle w:val="punktppauza2"/>
      </w:pPr>
      <w:r w:rsidRPr="009053AF">
        <w:t>5.</w:t>
      </w:r>
      <w:r w:rsidRPr="009053AF">
        <w:tab/>
        <w:t>Uczeń powinien otrzymać w ciągu semestru minimum cztery oceny bieżące. Każda ocena jest jawna i wystawiona według ustalonych kryteriów.</w:t>
      </w:r>
    </w:p>
    <w:p w:rsidR="00457372" w:rsidRPr="009053AF" w:rsidRDefault="00457372" w:rsidP="00457372">
      <w:pPr>
        <w:pStyle w:val="punktppauza2"/>
      </w:pPr>
      <w:r w:rsidRPr="009053AF">
        <w:t>6.</w:t>
      </w:r>
      <w:r w:rsidRPr="009053AF">
        <w:tab/>
        <w:t>W przypadku nieobecności z przyczyn losowych, uczeń ma obowiązek uzupełnić braki w ciągu 2 tygodni od powrotu do szkoły.</w:t>
      </w:r>
    </w:p>
    <w:p w:rsidR="00457372" w:rsidRPr="009053AF" w:rsidRDefault="00457372" w:rsidP="00457372">
      <w:pPr>
        <w:pStyle w:val="punktppauza2"/>
      </w:pPr>
      <w:r w:rsidRPr="009053AF">
        <w:t>7.</w:t>
      </w:r>
      <w:r w:rsidRPr="009053AF">
        <w:tab/>
        <w:t>W przypadku trudności w opanowaniu materiału uczeń ma prawo do pomocy ze strony nauczyciela.</w:t>
      </w:r>
    </w:p>
    <w:p w:rsidR="00457372" w:rsidRPr="009053AF" w:rsidRDefault="00457372" w:rsidP="00457372">
      <w:pPr>
        <w:pStyle w:val="punktppauza2"/>
      </w:pPr>
      <w:r w:rsidRPr="009053AF">
        <w:t>8.</w:t>
      </w:r>
      <w:r w:rsidRPr="009053AF">
        <w:tab/>
        <w:t>Uczeń ma prawo do dodatkowych ocen za wykonane prace nadobowiązkowe.</w:t>
      </w:r>
    </w:p>
    <w:p w:rsidR="00457372" w:rsidRPr="009053AF" w:rsidRDefault="00457372" w:rsidP="00457372">
      <w:pPr>
        <w:pStyle w:val="punktppauza2"/>
      </w:pPr>
      <w:r w:rsidRPr="009053AF">
        <w:t>9.</w:t>
      </w:r>
      <w:r w:rsidRPr="009053AF"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9053AF">
        <w:rPr>
          <w:rStyle w:val="kursywa"/>
        </w:rPr>
        <w:t>Wewnątrzszkolnym Systemie Oceniania</w:t>
      </w:r>
      <w:r w:rsidRPr="009053AF">
        <w:t>.</w:t>
      </w:r>
    </w:p>
    <w:p w:rsidR="00457372" w:rsidRPr="009053AF" w:rsidRDefault="00457372" w:rsidP="00457372">
      <w:pPr>
        <w:pStyle w:val="punktppauza2"/>
        <w:ind w:hanging="397"/>
      </w:pPr>
      <w:r w:rsidRPr="009053AF">
        <w:t>10.</w:t>
      </w:r>
      <w:r w:rsidRPr="009053AF"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:rsidR="00457372" w:rsidRPr="009053AF" w:rsidRDefault="00457372" w:rsidP="00457372">
      <w:pPr>
        <w:pStyle w:val="punktppauza2"/>
        <w:ind w:hanging="397"/>
      </w:pPr>
      <w:r w:rsidRPr="009053AF">
        <w:lastRenderedPageBreak/>
        <w:t>11.</w:t>
      </w:r>
      <w:r w:rsidRPr="009053AF">
        <w:tab/>
        <w:t xml:space="preserve">Kryteria odpowiadające śródrocznym i rocznym stopniom szkolnym zgodne są z </w:t>
      </w:r>
      <w:r w:rsidRPr="009053AF">
        <w:rPr>
          <w:rStyle w:val="kursywa"/>
        </w:rPr>
        <w:t>Wewnątrzszkolnym Systemem Oceniania</w:t>
      </w:r>
      <w:r w:rsidRPr="009053AF">
        <w:t>.</w:t>
      </w:r>
    </w:p>
    <w:p w:rsidR="00457372" w:rsidRPr="009053AF" w:rsidRDefault="00457372" w:rsidP="00457372">
      <w:pPr>
        <w:pStyle w:val="Nagwek3"/>
        <w:rPr>
          <w:rFonts w:ascii="Cambria" w:eastAsia="Times New Roman" w:hAnsi="Cambria" w:cs="Times New Roman"/>
          <w:color w:val="auto"/>
        </w:rPr>
      </w:pPr>
      <w:r w:rsidRPr="009053AF">
        <w:rPr>
          <w:rFonts w:ascii="Cambria" w:eastAsia="Times New Roman" w:hAnsi="Cambria" w:cs="Times New Roman"/>
          <w:color w:val="auto"/>
        </w:rPr>
        <w:t>Ad. 3. Obszary aktywności ucznia podlegające ocenie</w:t>
      </w:r>
    </w:p>
    <w:p w:rsidR="00457372" w:rsidRPr="009053AF" w:rsidRDefault="00457372" w:rsidP="00457372">
      <w:r w:rsidRPr="009053AF">
        <w:t>1.</w:t>
      </w:r>
      <w:r w:rsidRPr="009053AF">
        <w:tab/>
        <w:t>Formy ustne: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Odpowiedzi ustne.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Opowiadania odtwórcze i twórcze.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Dialog.</w:t>
      </w:r>
    </w:p>
    <w:p w:rsidR="00457372" w:rsidRPr="009053AF" w:rsidRDefault="00457372" w:rsidP="00457372">
      <w:r w:rsidRPr="009053AF">
        <w:t>2.</w:t>
      </w:r>
      <w:r w:rsidRPr="009053AF">
        <w:tab/>
        <w:t>Formy pisemne: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Zadania domowe.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Ćwiczenia wykonane na lekcji.</w:t>
      </w:r>
    </w:p>
    <w:p w:rsidR="00457372" w:rsidRPr="009053AF" w:rsidRDefault="00457372" w:rsidP="00457372">
      <w:r w:rsidRPr="009053AF">
        <w:t>3.</w:t>
      </w:r>
      <w:r w:rsidRPr="009053AF">
        <w:tab/>
        <w:t>Formy praktyczne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Działania wynikające z celów lekcji.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Aktywność ucznia na lekcji.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Uczeń ma obowiązek: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Prowadzić ćwiczenia (zeszyt).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Poprawić ocenę niedostateczną.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Dodatkowo uczeń może: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F50910" w:rsidRPr="00F50910" w:rsidRDefault="00457372" w:rsidP="00F50910">
      <w:pPr>
        <w:pStyle w:val="Nagwek3"/>
        <w:rPr>
          <w:color w:val="auto"/>
        </w:rPr>
      </w:pPr>
      <w:r w:rsidRPr="009053AF">
        <w:rPr>
          <w:rFonts w:ascii="Cambria" w:eastAsia="Times New Roman" w:hAnsi="Cambria" w:cs="Times New Roman"/>
          <w:color w:val="auto"/>
        </w:rPr>
        <w:t>Ad</w:t>
      </w:r>
      <w:r w:rsidR="00F50910">
        <w:rPr>
          <w:rFonts w:ascii="Cambria" w:eastAsia="Times New Roman" w:hAnsi="Cambria" w:cs="Times New Roman"/>
          <w:color w:val="auto"/>
        </w:rPr>
        <w:t xml:space="preserve">. 4. </w:t>
      </w:r>
      <w:r w:rsidR="00F50910" w:rsidRPr="00DD5A1D">
        <w:t xml:space="preserve"> </w:t>
      </w:r>
      <w:r w:rsidR="00F50910" w:rsidRPr="00F50910">
        <w:rPr>
          <w:color w:val="auto"/>
        </w:rPr>
        <w:t>Wymagania programowe i kryteria oceniania osiągnięć uczniów –  na ocenę śródroczną:</w:t>
      </w:r>
    </w:p>
    <w:p w:rsidR="00457372" w:rsidRPr="00F50910" w:rsidRDefault="00457372" w:rsidP="00F50910">
      <w:pPr>
        <w:pStyle w:val="punktppauza2"/>
        <w:ind w:left="0" w:firstLine="0"/>
      </w:pP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celującą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Spełnia wymagania na ocenę bardzo dobrą.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wiedzę i umiejętności, które są efektem samodzielnej pracy, wynikają z indywidualnych zainteresowań, potrafi je zaprezentować.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Jest bardzo aktywny na lekcji.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Wykonuje zadane prace i ćwiczenia, przynosi niezbędne pomoce.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Prowadzi na bieżąco ćwiczenia (zeszyt).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Osiąga sukcesy w konkursach religijnych szkolnych i pozaszkolnych.</w:t>
      </w:r>
    </w:p>
    <w:p w:rsidR="00457372" w:rsidRPr="009053AF" w:rsidRDefault="00457372" w:rsidP="00457372">
      <w:pPr>
        <w:pStyle w:val="punktppauza3"/>
        <w:keepNext/>
      </w:pPr>
      <w:r w:rsidRPr="009053AF">
        <w:rPr>
          <w:rStyle w:val="bold"/>
        </w:rPr>
        <w:t>Na ocenę bardzo dobrą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pełny zakres wiadomości i umiejętności wynikających z programu nauczania.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Sprawnie posługuje się nabytymi umiejętnościami, jest zawsze przygotowany i bardzo aktywny na lekcji.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i starannie prowadzi ćwiczenia (zeszyt).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Przynosi niezbędne pomoce.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Bierze aktywny udział w organizowanych konkursach religijnych na terenie szkoły i parafii.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dobrą uczeń:</w:t>
      </w:r>
    </w:p>
    <w:p w:rsidR="00457372" w:rsidRPr="009053AF" w:rsidRDefault="00457372" w:rsidP="00457372">
      <w:pPr>
        <w:pStyle w:val="punktppauza3"/>
      </w:pPr>
      <w:r w:rsidRPr="009053AF">
        <w:lastRenderedPageBreak/>
        <w:t>–</w:t>
      </w:r>
      <w:r w:rsidRPr="009053AF">
        <w:tab/>
        <w:t>Opanował większość wiadomości i umiejętności wynikających z programu nauczania i potrafi je poprawnie zaprezentować.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Prowadzi na bieżąco ćwiczenia (zeszyt), jest zawsze przygotowany do katechezy.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Wykonuje systematycznie zadane prace i ćwiczenia.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Uczeń posiada wiedzę i umiejętności pozwalające na samodzielne wykorzystanie, jest aktywny na lekcji.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dostateczną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wiedzę i umiejętności niezbędne na danym etapie nauki, pozwalające na rozumienie podstawowych zagadnień.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Potrafi wyrywkowo stosować wiedzę, proste zagadnienia przedstawia przy pomocy nauczyciela, ale ma braki w wiadomościach.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Uzupełnia na bieżąco ćwiczenia (zeszyt).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Wykonuje zadane prace i przynosi niezbędne pomoce np. podręcznik.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Nie wykazuje większego zainteresowania przedmiotem.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dopuszczającą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minimalną wiedzę i umiejętności przewidziane w programie nauczania.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braki w wiedzy i umiejętnościach religijnych, które nie uniemożliwiają mu czynienia postępów w ciągu dalszej nauki.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Ma ćwiczenia (zeszyt), które rzadko są uzupełniane.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Sporadycznie włącza się w pracę grupy, proste polecenia wymagające zastosowania podstawowych umiejętności wykonuje przy pomocy nauczyciela.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niedostateczną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Nie zostały spełnione kryteria wymagań na ocenę dopuszczającą, niezbędne do opanowania podstawowych umiejętności.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Nie prowadzi zeszytu, ćwiczeń, nie wykonuje zadawanych prac.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Odmawia wszelkiej współpracy.</w:t>
      </w:r>
    </w:p>
    <w:p w:rsidR="00F50910" w:rsidRPr="003816E1" w:rsidRDefault="00F50910" w:rsidP="00F50910">
      <w:pPr>
        <w:pStyle w:val="Nagwek3"/>
        <w:rPr>
          <w:color w:val="000000" w:themeColor="text1"/>
        </w:rPr>
      </w:pPr>
      <w:r w:rsidRPr="003816E1">
        <w:rPr>
          <w:bCs w:val="0"/>
          <w:color w:val="auto"/>
        </w:rPr>
        <w:t>Ad. 5.</w:t>
      </w:r>
      <w:r w:rsidRPr="003816E1">
        <w:rPr>
          <w:color w:val="000000" w:themeColor="text1"/>
        </w:rPr>
        <w:t xml:space="preserve"> </w:t>
      </w:r>
      <w:r w:rsidRPr="00B309F3">
        <w:rPr>
          <w:color w:val="000000" w:themeColor="text1"/>
        </w:rPr>
        <w:t>Wymagania programowe i kryteria oceniania osiągnięć uczniów</w:t>
      </w:r>
      <w:r>
        <w:rPr>
          <w:color w:val="000000" w:themeColor="text1"/>
        </w:rPr>
        <w:t xml:space="preserve"> na ocenę </w:t>
      </w:r>
      <w:proofErr w:type="spellStart"/>
      <w:r>
        <w:rPr>
          <w:color w:val="000000" w:themeColor="text1"/>
        </w:rPr>
        <w:t>końcoworoczną</w:t>
      </w:r>
      <w:proofErr w:type="spellEnd"/>
      <w:r>
        <w:rPr>
          <w:color w:val="000000" w:themeColor="text1"/>
        </w:rPr>
        <w:t>:</w:t>
      </w:r>
    </w:p>
    <w:p w:rsidR="00457372" w:rsidRPr="009053AF" w:rsidRDefault="00457372" w:rsidP="00F50910">
      <w:pPr>
        <w:pStyle w:val="punktppauza2"/>
        <w:ind w:left="0" w:firstLine="0"/>
      </w:pP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celującą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 xml:space="preserve">Opanował </w:t>
      </w:r>
      <w:r w:rsidR="00F50910">
        <w:t xml:space="preserve">całoroczny </w:t>
      </w:r>
      <w:r w:rsidRPr="009053AF">
        <w:t>materiał</w:t>
      </w:r>
      <w:r w:rsidR="00F50910">
        <w:t xml:space="preserve"> </w:t>
      </w:r>
      <w:r w:rsidRPr="009053AF">
        <w:t xml:space="preserve"> przewidziany programem w stopniu bardzo dobrym.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Samodzielnie i twórczo rozwija własne zainteresowania przedmiotem.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Bierze udział i osiąga sukcesy w konkursach religijnych.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Biegle posługuje się zdobytą wiedzą, posiada wiedzę wykraczającą poza program nauczania klasy pierwszej.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Jest wzorem i przykładem dla innych uczniów.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uzupełnione ćwiczenia (zeszyt).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bardzo dobrą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 xml:space="preserve">Zna modlitwy: </w:t>
      </w:r>
      <w:r w:rsidRPr="009053AF">
        <w:rPr>
          <w:rStyle w:val="kursywa"/>
        </w:rPr>
        <w:t>Ojcze nasz</w:t>
      </w:r>
      <w:r w:rsidRPr="009053AF">
        <w:t>,</w:t>
      </w:r>
      <w:r w:rsidRPr="009053AF">
        <w:rPr>
          <w:rStyle w:val="kursywa"/>
        </w:rPr>
        <w:t xml:space="preserve"> Zdrowaś Maryjo</w:t>
      </w:r>
      <w:r w:rsidRPr="009053AF">
        <w:t>,</w:t>
      </w:r>
      <w:r w:rsidRPr="009053AF">
        <w:rPr>
          <w:rStyle w:val="kursywa"/>
        </w:rPr>
        <w:t xml:space="preserve"> Aniele Boży</w:t>
      </w:r>
      <w:r w:rsidRPr="009053AF">
        <w:t>,</w:t>
      </w:r>
      <w:r w:rsidRPr="009053AF">
        <w:rPr>
          <w:rStyle w:val="kursywa"/>
        </w:rPr>
        <w:t xml:space="preserve"> Wieczny odpoczynek</w:t>
      </w:r>
      <w:r w:rsidRPr="009053AF">
        <w:t>,</w:t>
      </w:r>
      <w:r w:rsidRPr="009053AF">
        <w:rPr>
          <w:rStyle w:val="kursywa"/>
        </w:rPr>
        <w:t xml:space="preserve"> Akt nadziei</w:t>
      </w:r>
      <w:r w:rsidRPr="009053AF">
        <w:t>,</w:t>
      </w:r>
      <w:r w:rsidRPr="009053AF">
        <w:rPr>
          <w:rStyle w:val="kursywa"/>
        </w:rPr>
        <w:t xml:space="preserve"> Akt żalu, Akt wiary, Akt miłości, Dziesięć Przykazań, Przykazanie miłości, Warunki dobrej spowiedzi, Przykazania kościelne</w:t>
      </w:r>
      <w:r w:rsidRPr="009053AF">
        <w:t>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patronem klasy trzeciej jest św. Brat Albert i wie, jak naśladować jego miłość do Jesusa i bliźnich.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i wyjaśnia przykazania Dekalogu i wie, że są one życiowymi drogowskazami.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wyjaśnia przykazania kościelne.</w:t>
      </w:r>
    </w:p>
    <w:p w:rsidR="00457372" w:rsidRPr="009053AF" w:rsidRDefault="00457372" w:rsidP="00457372">
      <w:pPr>
        <w:pStyle w:val="punktppauza3"/>
      </w:pPr>
      <w:r w:rsidRPr="009053AF">
        <w:lastRenderedPageBreak/>
        <w:t>–</w:t>
      </w:r>
      <w:r w:rsidRPr="009053AF">
        <w:tab/>
        <w:t>Wie, jak właściwie zachować się na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elementy obrzędów wstępnych Mszy Świętej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rozumie znaczenie gestów, obrzędów, postaw, pozdrowień i wezwań, modlitw występujących w czasie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i wyjaśnia warunki przystępowania do sakramentu pokuty i pojednania.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czym jest grzech człowiek i łaska uświęcająca.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strukturę liturgii słowa i wie, jak należy owocnie słuchać słowa Bożego.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podstawowe dary przynoszone do ołtarza i wie o potrzebie ofiarowania siebie samego Bogu podczas procesji z darami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Opowiada o wydarzeniach Ostatniej Wieczerzy i wyjaśnia słowo „przeistoczenie”.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Pan Jezus przemienia chleb w swoje Ciało, a wino w swoją Krew, jest obecny pod postacią Chleba i Wina.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pełne uczestnictwo w Eucharystii łączy się z przystąpieniem do Komunii Świętej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Wyjaśnia, co to znaczy, że Jezus karmi nas swoim Ciałem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jak modlić się przed przyjęciem Komunii Świętej, dziękować i uwielbiać Jezusa Eucharystycznego.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Wyjaśnia, czym jest błogosławieństwo.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jak realizować posłanie Jezusa, dzielić się wiarą i dawać o Nim świadectwo.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wymienia tajemnice różańca świętego.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nabożeństwa w roku liturgicznym: różańcowe, majowe, czerwcowe, droga krzyżowa, gorzkie żale.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najważniejsze święta w roku liturgicznym.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stosuje pozdrowienia chrześcijańskie.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Poprawnie zachowuje się w kościele i w miejscach kultu.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 szacunkiem odnosi się do kapłanów, rodziców, nauczycieli, wychowawców.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uzupełnione ćwiczenia (zeszyt).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dobrą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większość modlitw przewidzianych w programie nauczania.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Rozumie religijne znaczenie znaku krzyża i poprawnie czyni znak krzyża.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kim był i dlaczego warto naśladować Świętego Brata Alberta – patrona roku.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i wyjaśnia przykazania Dekalogu.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wyjaśnia przykazania kościelne.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niektóre elementy obrzędów wstępnych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rozumie większość gestów, obrzędów, postaw, pozdrowień i wezwań, modlitw występujących w czasie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warunki przystępowania do sakramentu pokuty i pojednania.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czym jest grzech człowieka i łaska uświęcająca.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strukturę liturgii słowa i wie, jak należy owocnie słuchać słowa Bożego.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podstawowe dary przynoszone do ołtarza.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Opowiada o wydarzeniach Ostatniej Wieczerzy.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Pan Jezus przemienia chleb w swoje Ciało, a wino w swoją Krew, jest obecny pod postacią Chleba i Wina.</w:t>
      </w:r>
    </w:p>
    <w:p w:rsidR="00457372" w:rsidRPr="009053AF" w:rsidRDefault="00457372" w:rsidP="00457372">
      <w:pPr>
        <w:pStyle w:val="punktppauza3"/>
      </w:pPr>
      <w:r w:rsidRPr="009053AF">
        <w:lastRenderedPageBreak/>
        <w:t>–</w:t>
      </w:r>
      <w:r w:rsidRPr="009053AF">
        <w:tab/>
        <w:t>Wie, że pełne uczestnictwo w Eucharystii łączy się z przystąpieniem do Komunii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jak modlić się przed przyjęciem Komunii.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czym jest błogosławieństwo.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tajemnice różańca świętego.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niektóre nabożeństwa i najważniejsze święta w roku liturgicznym.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stosuje pozdrowienia chrześcijańskie.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Poprawnie zachowuje się w kościele i w miejscach kultu.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 szacunkiem odnosi się do kapłanów, rodziców, nauczycieli, wychowawców.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uzupełnione ćwiczenia (zeszyt).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dostateczną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wybrane modlitwy przewidziane w programie nauczania, powie je z pomocą nauczyciela.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Poprawnie czyni znak krzyża.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Święty Brat Albert jest patronem roku.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przykazania Dekalogu.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przykazania kościelne.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niektóre elementy obrzędów wstępnych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rozumie większość gestów, obrzędów, postaw, pozdrowień i wezwań, modlitw występujących w czasie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warunki przystępowania do sakramentu pokuty i pojednania.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czym jest grzech człowieka i łaska uświęcająca.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Opowiada o wydarzeniach Ostatniej Wieczerzy.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pełne uczestnictwo w Eucharystii łączy się z przystąpieniem do Komunii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czym jest błogosławieństwo.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niektóre tajemnice różańca świętego.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niektóre nabożeństwa i najważniejsze święta w roku liturgicznym.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pozdrowienia chrześcijańskie.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ćwiczenia (zeszyt), w których są liczne braki.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dopuszczającą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wybrane modlitwy przewidziane w programie nauczania, powie je z pomocą nauczyciela.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Poprawnie czyni znak krzyża.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Święty Brat Albert jest patronem roku.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z pomocą nauczyciela przykazania Dekalogu.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z pomocą nauczyciela przykazania kościelne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kilka gestów, obrzędów, postaw, pozdrowień i wezwań, modlitw występujących w czasie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Rozumie warunki przystępowania do sakramentu pokuty i pojednania.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czym jest grzech człowieka i łaska uświęcająca.</w:t>
      </w:r>
    </w:p>
    <w:p w:rsidR="00457372" w:rsidRPr="009053AF" w:rsidRDefault="00457372" w:rsidP="00457372">
      <w:pPr>
        <w:pStyle w:val="punktppauza3"/>
      </w:pPr>
      <w:r w:rsidRPr="009053AF">
        <w:lastRenderedPageBreak/>
        <w:t>–</w:t>
      </w:r>
      <w:r w:rsidRPr="009053AF">
        <w:tab/>
        <w:t>Opowiada o wydarzeniach Ostatniej Wieczerzy.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pełne uczestnictwo w Eucharystii łączy się z przystąpieniem do Komunii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czym jest błogosławieństwo.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niektóre tajemnice różańca świętego.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pozdrowienia chrześcijańskie.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Posiada ćwiczenia (zeszyt), w których są liczne braki.</w:t>
      </w:r>
    </w:p>
    <w:p w:rsidR="00457372" w:rsidRPr="009053AF" w:rsidRDefault="00457372" w:rsidP="00457372">
      <w:pPr>
        <w:pStyle w:val="punktppauza3"/>
      </w:pPr>
      <w:r w:rsidRPr="009053AF">
        <w:rPr>
          <w:rStyle w:val="bold"/>
        </w:rPr>
        <w:t>Na ocenę niedostateczną uczeń: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Nie spełnia wymagań na ocenę dopuszczającą.</w:t>
      </w:r>
    </w:p>
    <w:p w:rsidR="00457372" w:rsidRPr="00F50910" w:rsidRDefault="00F50910" w:rsidP="00F50910">
      <w:pPr>
        <w:pStyle w:val="Nagwek3"/>
        <w:rPr>
          <w:color w:val="auto"/>
        </w:rPr>
      </w:pPr>
      <w:r>
        <w:rPr>
          <w:rFonts w:ascii="Cambria" w:eastAsia="Times New Roman" w:hAnsi="Cambria" w:cs="Times New Roman"/>
          <w:color w:val="auto"/>
        </w:rPr>
        <w:t>Ad. 6</w:t>
      </w:r>
      <w:r w:rsidR="00457372" w:rsidRPr="009053AF">
        <w:rPr>
          <w:rFonts w:ascii="Cambria" w:eastAsia="Times New Roman" w:hAnsi="Cambria" w:cs="Times New Roman"/>
          <w:color w:val="auto"/>
        </w:rPr>
        <w:t>.</w:t>
      </w:r>
      <w:r w:rsidRPr="00B309F3">
        <w:rPr>
          <w:color w:val="auto"/>
        </w:rPr>
        <w:t xml:space="preserve"> Przewidywane</w:t>
      </w:r>
      <w:r w:rsidRPr="003816E1">
        <w:t xml:space="preserve"> </w:t>
      </w:r>
      <w:r>
        <w:rPr>
          <w:color w:val="auto"/>
        </w:rPr>
        <w:t xml:space="preserve">śródroczne </w:t>
      </w:r>
      <w:r w:rsidRPr="00B309F3">
        <w:rPr>
          <w:color w:val="auto"/>
        </w:rPr>
        <w:t>osiągnięcia uczniów</w:t>
      </w:r>
    </w:p>
    <w:p w:rsidR="00F50910" w:rsidRDefault="00457372" w:rsidP="00457372">
      <w:pPr>
        <w:pStyle w:val="punktppauza3"/>
      </w:pPr>
      <w:r w:rsidRPr="009053AF">
        <w:t>–</w:t>
      </w:r>
      <w:r w:rsidRPr="009053AF">
        <w:tab/>
        <w:t xml:space="preserve">Zna modlitwy: </w:t>
      </w:r>
      <w:r w:rsidRPr="009053AF">
        <w:rPr>
          <w:rStyle w:val="kursywa"/>
        </w:rPr>
        <w:t>Ojcze nasz</w:t>
      </w:r>
      <w:r w:rsidRPr="009053AF">
        <w:t>,</w:t>
      </w:r>
      <w:r w:rsidRPr="009053AF">
        <w:rPr>
          <w:rStyle w:val="kursywa"/>
        </w:rPr>
        <w:t xml:space="preserve"> Zdrowaś Maryjo</w:t>
      </w:r>
      <w:r w:rsidRPr="009053AF">
        <w:t>,</w:t>
      </w:r>
      <w:r w:rsidRPr="009053AF">
        <w:rPr>
          <w:rStyle w:val="kursywa"/>
        </w:rPr>
        <w:t xml:space="preserve"> Aniele Boży</w:t>
      </w:r>
      <w:r w:rsidRPr="009053AF">
        <w:t>,</w:t>
      </w:r>
      <w:r w:rsidRPr="009053AF">
        <w:rPr>
          <w:rStyle w:val="kursywa"/>
        </w:rPr>
        <w:t xml:space="preserve"> Wieczny odpoczynek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patronem klasy trzeciej jest św. Brat Albert i wie, jak naśladować jego miłość do Jesusa i bliźnich.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i wyjaśnia przykazania Dekalogu i wie, że są one życiowymi drogowskazami.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wyjaśnia przykazania kościelne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jak właściwie zachować się na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elementy obrzędów wstępnych Mszy Świętej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rozumie znaczenie gestów, obrzędów, postaw, pozdrowień i wezwań, modlitw występujących w czasie Mszy Świętej.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i wyjaśnia warunki przystępowania do sakramentu pokuty i pojednania.</w:t>
      </w:r>
    </w:p>
    <w:p w:rsidR="00457372" w:rsidRDefault="00457372" w:rsidP="00457372">
      <w:pPr>
        <w:pStyle w:val="punktppauza3"/>
      </w:pPr>
      <w:r w:rsidRPr="009053AF">
        <w:t>–</w:t>
      </w:r>
      <w:r w:rsidRPr="009053AF">
        <w:tab/>
        <w:t>Wie, czym jest grzech człowieka i łaska uświęcająca.</w:t>
      </w:r>
    </w:p>
    <w:p w:rsidR="00F50910" w:rsidRDefault="00F50910" w:rsidP="00457372">
      <w:pPr>
        <w:pStyle w:val="punktppauza3"/>
      </w:pPr>
    </w:p>
    <w:p w:rsidR="00F50910" w:rsidRDefault="00F50910" w:rsidP="00F50910">
      <w:pPr>
        <w:pStyle w:val="punktppauza3"/>
        <w:ind w:left="0" w:firstLine="708"/>
        <w:rPr>
          <w:b/>
        </w:rPr>
      </w:pPr>
      <w:r w:rsidRPr="001A18D4">
        <w:rPr>
          <w:b/>
        </w:rPr>
        <w:t>Ad.</w:t>
      </w:r>
      <w:r>
        <w:rPr>
          <w:b/>
        </w:rPr>
        <w:t>7</w:t>
      </w:r>
      <w:r w:rsidRPr="001A18D4">
        <w:rPr>
          <w:b/>
        </w:rPr>
        <w:t>.</w:t>
      </w:r>
      <w:r>
        <w:rPr>
          <w:b/>
        </w:rPr>
        <w:t xml:space="preserve"> </w:t>
      </w:r>
      <w:r w:rsidRPr="001A18D4">
        <w:rPr>
          <w:b/>
        </w:rPr>
        <w:t xml:space="preserve">Przewidywane </w:t>
      </w:r>
      <w:proofErr w:type="spellStart"/>
      <w:r w:rsidRPr="001A18D4">
        <w:rPr>
          <w:b/>
        </w:rPr>
        <w:t>końcoworoczne</w:t>
      </w:r>
      <w:proofErr w:type="spellEnd"/>
      <w:r w:rsidRPr="001A18D4">
        <w:rPr>
          <w:b/>
        </w:rPr>
        <w:t xml:space="preserve"> osiągnięcia uczniów</w:t>
      </w:r>
    </w:p>
    <w:p w:rsidR="00F50910" w:rsidRPr="00F50910" w:rsidRDefault="00F50910" w:rsidP="00F50910">
      <w:pPr>
        <w:pStyle w:val="punktppauza3"/>
      </w:pPr>
      <w:r>
        <w:rPr>
          <w:b/>
        </w:rPr>
        <w:t xml:space="preserve">   - </w:t>
      </w:r>
      <w:r w:rsidRPr="00F50910">
        <w:t>Zna modlitwy:</w:t>
      </w:r>
      <w:r>
        <w:rPr>
          <w:b/>
        </w:rPr>
        <w:t xml:space="preserve"> </w:t>
      </w:r>
      <w:r w:rsidRPr="009053AF">
        <w:rPr>
          <w:rStyle w:val="kursywa"/>
        </w:rPr>
        <w:t>Akt nadziei</w:t>
      </w:r>
      <w:r w:rsidRPr="009053AF">
        <w:t>,</w:t>
      </w:r>
      <w:r w:rsidRPr="009053AF">
        <w:rPr>
          <w:rStyle w:val="kursywa"/>
        </w:rPr>
        <w:t xml:space="preserve"> Akt żalu, Akt wiary, Akt miłości, Dziesięć Przykazań, Przykazanie miłości, Warunki dobrej spowiedzi, Przykazania kościelne</w:t>
      </w:r>
      <w:r w:rsidRPr="009053AF">
        <w:t>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strukturę liturgii słowa i wie jak należy owocnie słuchać słowa Bożego.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podstawowe dary przynoszone do ołtarza i wie o potrzebie ofiarowania siebie samego Bogu podczas procesji z darami.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Opowiada o wydarzeniach Ostatniej Wieczerzy i wyjaśnia słowo „przeistoczenie”.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Pan Jezus przemienia chleb w swoje Ciało, a wino w swoją Krew, jest obecny pod postacią Chleba i Wina.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że pełne uczestnictwo w Eucharystii łączy się z przystąpieniem do Komunii Świętej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Wyjaśnia, co to znaczy, że Jezus karmi nas swoim Ciałem.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jak modlić się przed przyjęciem Komunii Świętej i dziękować i uwielbiać Jezusa Eucharystycznego.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Wyjaśnia, czym jest błogosławieństwo.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Wie, jak realizować posłanie Jezusa, dzielić się wiarą i dawać o Nim świadectwo.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Zna i wymienia tajemnice różańca świętego.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nabożeństwa w roku liturgicznym: różańcowe, majowe, czerwcowe, droga krzyżowa, gorzkie żale.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Wymienia najważniejsze święta w roku liturgicznym.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Rozpoznaje znaki i symbole religijne: krzyż, różaniec, Pismo Święte.</w:t>
      </w:r>
    </w:p>
    <w:p w:rsidR="00457372" w:rsidRPr="009053AF" w:rsidRDefault="00457372" w:rsidP="00457372">
      <w:pPr>
        <w:pStyle w:val="punktppauza3"/>
      </w:pPr>
      <w:r w:rsidRPr="009053AF">
        <w:lastRenderedPageBreak/>
        <w:t>–</w:t>
      </w:r>
      <w:r w:rsidRPr="009053AF">
        <w:tab/>
        <w:t>Zna i stosuje pozdrowienia chrześcijańskie.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Poprawnie zachowuje się w kościele i w miejscach kultu.</w:t>
      </w:r>
    </w:p>
    <w:p w:rsidR="00457372" w:rsidRPr="009053AF" w:rsidRDefault="00457372" w:rsidP="00457372">
      <w:pPr>
        <w:pStyle w:val="punktppauza3"/>
      </w:pPr>
      <w:r w:rsidRPr="009053AF">
        <w:t>–</w:t>
      </w:r>
      <w:r w:rsidRPr="009053AF">
        <w:tab/>
        <w:t>Bierze czynny udział w Eucharystii, świętowaniu niedzieli i uroczystościach religijnych.</w:t>
      </w:r>
    </w:p>
    <w:p w:rsidR="00F50910" w:rsidRDefault="00F50910" w:rsidP="00F50910">
      <w:pPr>
        <w:pStyle w:val="Nagwek1"/>
      </w:pPr>
      <w:bookmarkStart w:id="0" w:name="_Toc326058164"/>
      <w:r w:rsidRPr="00B754B1">
        <w:rPr>
          <w:caps/>
        </w:rPr>
        <w:lastRenderedPageBreak/>
        <w:t>Kryteria oceniania z religii</w:t>
      </w:r>
      <w:r>
        <w:rPr>
          <w:caps/>
        </w:rPr>
        <w:t xml:space="preserve"> z podziałem według poszczególnych rozdziałów </w:t>
      </w:r>
      <w:r>
        <w:br/>
        <w:t xml:space="preserve">dla oddziału trzeciego </w:t>
      </w:r>
      <w:r w:rsidRPr="00DD5A1D">
        <w:t>szkoły podstawowej</w:t>
      </w:r>
      <w:bookmarkEnd w:id="0"/>
    </w:p>
    <w:p w:rsidR="00457372" w:rsidRPr="004A523A" w:rsidRDefault="00457372" w:rsidP="00457372">
      <w:pPr>
        <w:pStyle w:val="Nagwek1"/>
        <w:pageBreakBefore w:val="0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457372" w:rsidRPr="004A523A" w:rsidTr="00E1246C">
        <w:trPr>
          <w:trHeight w:val="60"/>
          <w:tblHeader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457372" w:rsidRPr="00CE6DEE" w:rsidRDefault="00457372" w:rsidP="00E1246C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457372" w:rsidRPr="00CE6DEE" w:rsidRDefault="00457372" w:rsidP="00E1246C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457372" w:rsidRPr="00CE6DEE" w:rsidRDefault="00457372" w:rsidP="00E1246C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457372" w:rsidRPr="00CE6DEE" w:rsidRDefault="00457372" w:rsidP="00E1246C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457372" w:rsidRPr="00CE6DEE" w:rsidRDefault="00457372" w:rsidP="00E1246C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457372" w:rsidRPr="00CE6DEE" w:rsidRDefault="00457372" w:rsidP="00E1246C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DOPUSZCZAJĄCY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457372" w:rsidRPr="00CE6DEE" w:rsidRDefault="00457372" w:rsidP="00E1246C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NIEDOSTATECZNY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Jezus nas zaprasza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wymagania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Wyjaśnia, dlaczego w Komunii Świętej najpełniej jednoczymy się z Jezusem i jak pogłębiać przyjaźń z Jezusem.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Wskazuje przykłady przyjaciół Jezusa i wie, w jaki sposób ich naśladować.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 prawdę o Niepokalanym Poczęciu Najświętszej Maryi Panny i na czym polega posłuszeństwo Bogu na wzór Maryi. Zna historię cudownego medalika.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Wyjaśnia, na czym polegała realizacja miłości Boga i bliźniego w życiu św. Brata Alberta.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Wyjaśnia na czym polega różnica między chlebem powszednim a Chlebem Eucharystycznym.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Tłumaczy, co to znaczy, że Jezus daje nam pokarm na życie wieczne i na czym polega przyjaźń z Nim.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Wymienia przyjaciół Jezusa i opowiada, jak oni wypełniają Jego naukę.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Tłumaczy, co to znaczy, że Maryja jest wolna od skazy grzechu pierworodnego.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Opowiada o życiu św. Brata Alberta i jego realizacji przykazania miłości bliźniego.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Opowiada o znaczeniu chleba codziennego i Chleba Eucharystycznego.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Komunia Święta jest jednym z najpiękniejszych wydarzeń w życiu człowieka.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wypełniając naukę Jezusa, stajemy sie Jego przyjaciółmi.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Wyjaśnia, dlaczego Maryja jest dla nas najlepszym wzorem do naśladowania.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Zna postać św. Brata Alberta i wie, że św. Brat Albert jest przyjacielem Jezusa.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Szanuje pokarm i potrafi odróżnić chleb powszedni od Chleba Eucharystycznego.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na katechezie, w przygotowujemy się do spotkania z Jezusem w Komunii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przyjaciele Jezusa wypełniają Jego naukę.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Opowiada o uroczystości Niepokalanego Poczęcia.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patronem klasy trzeciej jest św. Brat Albert.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chleb powszedni różni się od Chleba Eucharystycznego.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2.</w:t>
            </w:r>
            <w:r w:rsidRPr="004A523A">
              <w:rPr>
                <w:sz w:val="18"/>
                <w:szCs w:val="18"/>
              </w:rPr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wie, kto jest patronem roku.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Nie potrafi wymienić pozdrowień chrześcijańskich.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Drogowskazy do nieba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 xml:space="preserve">Opowiada historię otrzymania przykazań Bożych jako </w:t>
            </w:r>
            <w:r w:rsidRPr="004A523A">
              <w:lastRenderedPageBreak/>
              <w:t xml:space="preserve">drogowskazów do nieba i wyjaśnia pojęcie: </w:t>
            </w:r>
            <w:r w:rsidRPr="004A523A">
              <w:rPr>
                <w:rStyle w:val="kursywa"/>
              </w:rPr>
              <w:t>dekalog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Wyjaśnia, dlaczego Bóg ma być na pierwszym miejscu w życiu człowieka oraz czym jest postawa wiary i zaufania.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Potrafi wyjaśnić, dlaczego imiona święte wymawiamy z czcią, potrafi modlić się swoimi słowami i zna akty strzeliste.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Wyjaśnia, na czym polega pobożne uczestnictwo na niedzielnej Eucharystii, na czym polega radość i świętowanie niedzieli z najbliższymi.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 xml:space="preserve">Wie, dlaczego Pan Bóg daje nam rodziców, wyjaśnia pojęcie: </w:t>
            </w:r>
            <w:r w:rsidRPr="004A523A">
              <w:rPr>
                <w:rStyle w:val="kursywa"/>
              </w:rPr>
              <w:t>szacunek</w:t>
            </w:r>
            <w:r w:rsidRPr="004A523A">
              <w:t xml:space="preserve"> i opowiada, jak należy szanować rodziców.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Wyjaśnia na czym polega, wartość życia ludzkiego i jak troszczyć się o życie i zdrowie, wyraża Bogu wdzięczność za życie.</w:t>
            </w:r>
          </w:p>
          <w:p w:rsidR="00457372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Wyjaśnia, na czym polega troska o czystość myśli i uczynków. Wie, jak dbać o czystość ciała, serca i myśli.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 xml:space="preserve">Wyjaśnia, co to znaczy, </w:t>
            </w:r>
            <w:r w:rsidRPr="004A523A">
              <w:lastRenderedPageBreak/>
              <w:t>że Pan Bóg pragnie, abyśmy dbali o rzeczy własne i cudze oraz dzielili się tym, co posiadamy.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Wie, że Pan Bóg jest wszechwiedzący i że mówiąc prawdę, budujemy przyjaźń.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 xml:space="preserve">10. Wyjaśnia, czym są dobre i złe pragnienia ludzi, wyjaśnia pojęcie: </w:t>
            </w:r>
            <w:r w:rsidRPr="004A523A">
              <w:rPr>
                <w:rStyle w:val="kursywa"/>
              </w:rPr>
              <w:t>zazdrość</w:t>
            </w:r>
            <w:r w:rsidRPr="004A523A"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 xml:space="preserve">Wie, dlaczego Dziesięć Przykazań Bożych jest drogowskazami w </w:t>
            </w:r>
            <w:r w:rsidRPr="004A523A">
              <w:lastRenderedPageBreak/>
              <w:t>drodze do nieba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Wyjaśnia, na czym polega mądrość i wielkość Boga, wymienia grzechy przeciw pierwszemu przykazaniu.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Wyjaśnia, co to znaczy ze czcią wymawiać imiona święte, wymienia grzechy przeciw drugiemu przykazaniu.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Opowiada o spotkaniu z Bogiem na niedzielnej Mszy Świętej, wymienia grzechy przeciw trzeciemu przykazaniu.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Opisuje, na czym polega posłuszeństwo rodzicom, wymienia grzechy przeciw czwartemu przykazaniu.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Wie, w jaki sposób dbać o zdrowie i szanować życie, wymienia grzechy przeciw piątemu, przykazaniu.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Opowiada dlaczego czystość serca i myśli jest źródłem radości w rodzinie, wymienia grzechy przeciw szóstemu przykazaniu.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 xml:space="preserve">Wymienia zasady korzystania z rzeczy wspólnych, wymienia </w:t>
            </w:r>
            <w:r w:rsidRPr="004A523A">
              <w:lastRenderedPageBreak/>
              <w:t>grzechy przeciw siódmemu przykazaniu.</w:t>
            </w:r>
          </w:p>
          <w:p w:rsidR="00457372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Wie, na czym polega prawdomówność, wymienia grzechy przeciw ósmemu przykazaniu.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10. Rozumie, co to znaczy przeciwstawić się zazdrości, wymienia grzechy przeciw dziewiątemu i dziesiątemu przykazaniu.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 xml:space="preserve">Wie, że przykazania wskazują, jak postępować i pomagają </w:t>
            </w:r>
            <w:r w:rsidRPr="004A523A">
              <w:lastRenderedPageBreak/>
              <w:t>w drodze do nieba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Rozumie i wyjaśnia treść pierwszego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Rozumie i wyjaśnia treść drugiego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Rozumie i wyjaśnia treść trzeciego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Rozumie i wyjaśnia treść czwartego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Rozumie i wyjaśnia treść piątego przykazania.</w:t>
            </w:r>
          </w:p>
          <w:p w:rsidR="00457372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Rozumie i wyjaśnia treść szóstego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Rozumie i wyjaśnia treść siódmego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Rozumie i wyjaśnia treść ósmego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10. Rozumie i wyjaśnia treść dziewiątego i dziesiątego przykazania.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jest dziesięć Przykazań Bożych.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 xml:space="preserve">Zna treść pierwszego </w:t>
            </w:r>
            <w:r w:rsidRPr="004A523A">
              <w:lastRenderedPageBreak/>
              <w:t>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Zna treść drugiego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Zna treść trzeciego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Zna treść czwartego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Zna treść piątego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Zna treść szóstego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Zna treść siódmego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Zna treść ósmego przykazania.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10. Zna treść dziewiątego i dziesiątego przykazania.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 xml:space="preserve">Nie pracuje podczas </w:t>
            </w:r>
            <w:r w:rsidRPr="004A523A">
              <w:lastRenderedPageBreak/>
              <w:t>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wie, w jaki sposób można wielbić Boga.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 xml:space="preserve">Z pomocą nauczyciela nie potrafi powiedzieć modlitwy </w:t>
            </w:r>
            <w:r w:rsidRPr="004A523A">
              <w:rPr>
                <w:rStyle w:val="kursywa"/>
              </w:rPr>
              <w:t>Aniele Boży</w:t>
            </w:r>
            <w:r w:rsidRPr="004A523A">
              <w:t>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keepNext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III.</w:t>
            </w:r>
            <w:r w:rsidRPr="004A523A">
              <w:rPr>
                <w:rStyle w:val="bold"/>
                <w:sz w:val="18"/>
                <w:szCs w:val="18"/>
              </w:rPr>
              <w:br/>
              <w:t>W jedności z Bogiem i ludźmi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Wskazuje na przykazania miłości jako najważniejsze prawo Boże i wie, jak je realizować w codziennym życiu.</w:t>
            </w:r>
          </w:p>
          <w:p w:rsidR="00457372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Zna przykazania kościelne, wyjaśnia, dlaczego przykazania kościelne pomagają zbliżać się do Bo</w:t>
            </w:r>
            <w:r>
              <w:t>ga.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na czym polega niebezpieczeństwo związane z zaniedbaniem życia sakramentalnego, wyjaśnia dlaczego należy systematycznie przystępować do sakramentów.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 xml:space="preserve">Wyjaśnia pojęcia: </w:t>
            </w:r>
            <w:r w:rsidRPr="004A523A">
              <w:rPr>
                <w:rStyle w:val="kursywa"/>
              </w:rPr>
              <w:t>post, post eucharystyczny</w:t>
            </w:r>
            <w:r w:rsidRPr="004A523A">
              <w:t>, zna rodzaje postów i ich znaczenie, wie, kiedy i dlaczego należy pościć.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Wyjaśnia, na czym polega realizacja przykazań miłości w codziennym życiu.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przykazania kościelne są pomocą w realizacji Dziesięciu Przy­kazań.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jakie są owoce regularnego przystępowania do spowiedzi i komunii św.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dlaczego i kogo obowiązuje post, wyjaśnia treść czwartego i piątego przykazania kościelnego.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Rozumie i wyjaśnia treść przykazań miłości.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Wyjaśnia, co to znaczy obowiązek uczestniczenia w niedzielnej Eucharystii.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 treść drugiego i trzeciego przykazania kościelnego.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Opowiada o podejmowaniu postu w różnych intencjach i jak wypełnić czwarte i piąte przykazanie kościelne.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Zna przykazania miłości.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Zna treść pierwszego przykazania kościelnego.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Opowiada, dlaczego powinno się systematycznie przystępować do spowiedzi i komunii św.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przykazania kościelne zachęcają do podejmowania postu.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wie, co to jest modlitwa.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 xml:space="preserve">Z pomocą nauczyciela nie potrafi powiedzieć modlitwy </w:t>
            </w:r>
            <w:r w:rsidRPr="004A523A">
              <w:rPr>
                <w:rStyle w:val="kursywa"/>
              </w:rPr>
              <w:t>Ojcze nasz</w:t>
            </w:r>
            <w:r w:rsidRPr="004A523A">
              <w:t>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IV.</w:t>
            </w:r>
            <w:r w:rsidRPr="004A523A">
              <w:rPr>
                <w:rStyle w:val="bold"/>
                <w:sz w:val="18"/>
                <w:szCs w:val="18"/>
              </w:rPr>
              <w:br/>
              <w:t>Przychodzimy na Ucztę Pana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Wyjaśnia, obrzędy wstępne Mszy św., wie, że pomagają one w spotkaniu z Bogiem i przyjęciu Pana Jezusa.</w:t>
            </w:r>
          </w:p>
          <w:p w:rsidR="00457372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Tłumaczy, że Bóg jest obecny w swoim Ludzie we Wspólnocie Kościoła, wie, jak odnaleźć swoje miejsce i zadania w Kościele.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 xml:space="preserve">Wskazuje na akt </w:t>
            </w:r>
            <w:r w:rsidRPr="004A523A">
              <w:lastRenderedPageBreak/>
              <w:t>pokuty, który pomaga uświadomić zło, wyjaśnia, co to znaczy zgrzeszyć: myślą, mową, uczynkiem i zaniedbaniem.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 xml:space="preserve">Wyjaśnia pochodzenie słowa: </w:t>
            </w:r>
            <w:r w:rsidRPr="004A523A">
              <w:rPr>
                <w:rStyle w:val="kursywa"/>
              </w:rPr>
              <w:t>gloria</w:t>
            </w:r>
            <w:r w:rsidRPr="004A523A">
              <w:t>, wie, że jest to hymn chwały ludzi i aniołów.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postawy i gesty wykonywane na Mszy Świętej są wyrazem modlitwy i wiary.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Opisuje, jak należy przygotować się na spotkanie w Panem Bogiem.</w:t>
            </w:r>
          </w:p>
          <w:p w:rsidR="00457372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Pan Jezus jest obecny w zgromadzeniu liturgicznym i tłumaczy, na czym polega aktywne uczestnictwo.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 xml:space="preserve">Wymienia grzechy </w:t>
            </w:r>
            <w:r w:rsidRPr="004A523A">
              <w:lastRenderedPageBreak/>
              <w:t>popełnione myślą, mową uczynkiem i zaniedbaniem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Tłumaczy, na czym polega wspólne oddawanie czci Bogu śpiewem i modlitwą.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Wyjaśnia postawy i gesty wykonywane na Mszy Świętej.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Wyjaśnia, jak należy zachowywać się w kościele.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Opisuje, na czym polega udział w liturgii.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Tłumaczy, że akt pokuty wprowadza do sakramentu pokuty i pojednania.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 xml:space="preserve">Opowiada o treści hymnu </w:t>
            </w:r>
            <w:r w:rsidRPr="004A523A">
              <w:rPr>
                <w:rStyle w:val="kursywa"/>
              </w:rPr>
              <w:t xml:space="preserve">Gloria In </w:t>
            </w:r>
            <w:proofErr w:type="spellStart"/>
            <w:r w:rsidRPr="004A523A">
              <w:rPr>
                <w:rStyle w:val="kursywa"/>
              </w:rPr>
              <w:t>excelsis</w:t>
            </w:r>
            <w:proofErr w:type="spellEnd"/>
            <w:r w:rsidRPr="004A523A">
              <w:rPr>
                <w:rStyle w:val="kursywa"/>
              </w:rPr>
              <w:t xml:space="preserve"> </w:t>
            </w:r>
            <w:proofErr w:type="spellStart"/>
            <w:r w:rsidRPr="004A523A">
              <w:rPr>
                <w:rStyle w:val="kursywa"/>
              </w:rPr>
              <w:t>Deo</w:t>
            </w:r>
            <w:proofErr w:type="spellEnd"/>
            <w:r w:rsidRPr="004A523A">
              <w:rPr>
                <w:rStyle w:val="kursywa"/>
              </w:rPr>
              <w:t>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5.</w:t>
            </w:r>
            <w:r w:rsidRPr="004A523A">
              <w:tab/>
              <w:t>Rozumie znaczenie odpowiednich gestów i postaw w czasie Mszy Świętej.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Wymienia pozdrowienia chrześcijańskie.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Opowiada o wspólnej modlitwie.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Rozumie, czym jest akt pokuty na Mszy Św.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w jaki sposób wspólnie uwielbiać Boga.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 xml:space="preserve">Wie, że podczas liturgii eucharystycznej </w:t>
            </w:r>
            <w:r w:rsidRPr="004A523A">
              <w:lastRenderedPageBreak/>
              <w:t>obowiązują odpowiednie postawy i gesty.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wie, co to jest Boże Narodzenie.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Nie zna żadnej kolędy.</w:t>
            </w:r>
          </w:p>
        </w:tc>
      </w:tr>
      <w:tr w:rsidR="00457372" w:rsidRPr="004A523A" w:rsidTr="00E1246C">
        <w:trPr>
          <w:trHeight w:val="153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V.</w:t>
            </w:r>
            <w:r w:rsidRPr="004A523A">
              <w:rPr>
                <w:rStyle w:val="bold"/>
                <w:sz w:val="18"/>
                <w:szCs w:val="18"/>
              </w:rPr>
              <w:br/>
              <w:t>Spotkanie z Jezusem przy Stole Słowa Bożego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Wyjaśnia, na czym polega odkrywanie Słowa Bożego w życiu chrześcijanina i jak okazywać cześć i szacunek wobec Słowa Bożego.</w:t>
            </w:r>
          </w:p>
          <w:p w:rsidR="00457372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Wymienia i wyjaśnia poszczególne elementy liturgii słowa, zna postawy i odpowiedzi</w:t>
            </w:r>
            <w:r>
              <w:t>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Wyjaśnia, że Ewangelia jako Słowo Boga jest skierowane do wszystkich ludzi. Zna historię spotkania uczniów z Jezusem w drodze do Emaus.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Wyjaśnia, w jaki sposób wspólnota Kościoła wyznaje wiarę w Boga i na czym polega świadectwo wiary chrześcijanina.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5.</w:t>
            </w:r>
            <w:r w:rsidRPr="004A523A">
              <w:tab/>
              <w:t>Wie, że modlitwa wiernych jest modlitwą całego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Jezus wyjaśnia prawdę o swoim Bogu w swoim Słowie.</w:t>
            </w:r>
          </w:p>
          <w:p w:rsidR="00457372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Jezus ukazuje prawdę o Bogu w liturgii słowa.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Podaje przykłady słów Pana Jezusa w Ewangelii do ludzi, wie na czym polega kierowanie się słowami Jezusa w życiu.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Zna treść wyznania wiary i wyjaśnia, w jaki sposób chrześcijanie wyznają wiarę.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w modlitwie wiernych przedstawimy prośby i pamiętamy o innych.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Jezusa poznajemy w Słowie Bożym.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Opowiada, w jaki sposób kapłani pomagają zrozumieć Słowo Boże.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dlaczego chrześcijanin powinien wsłuchiwać się i czytać Ewangelię.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wyznanie wiary jest odpowiedzią na usłyszane Słowo.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Podaje przykłady modlitwy za innych.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Słowo Boże jest obecne w życiu człowieka.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w czasie liturgii słowa słuchamy Boga.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Rozumie, na czym polega uważne słuchanie Ewangelii.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wyznanie wiary jest przyznaniem do Boga.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w czasie modlitwy wiernych modlimy się za innych.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potrafi powiedzieć, czym jest chrzest święty.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Nie wie, że od chrztu świętego stajemy się dziećmi Bożymi.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Nie wie, jak należy zachować się w kościele.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724DEB" w:rsidRDefault="00457372" w:rsidP="00E1246C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24DEB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lastRenderedPageBreak/>
              <w:t>VI.</w:t>
            </w:r>
            <w:r w:rsidRPr="00724DEB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br/>
              <w:t>Panu Jezusowi powierzamy nasze nieprawości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 xml:space="preserve">Wyjaśnia pojęcie: </w:t>
            </w:r>
            <w:r w:rsidRPr="004A523A">
              <w:rPr>
                <w:rStyle w:val="kursywa"/>
              </w:rPr>
              <w:t>grzech</w:t>
            </w:r>
            <w:r w:rsidRPr="004A523A">
              <w:t>, wie, dlaczego grzech oddziela człowieka od Boga.</w:t>
            </w:r>
          </w:p>
          <w:p w:rsidR="00457372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Wyjaśnia, na czym polega popełnienie grzechu ciężkiego i lekkiego.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Opowiada, na czym polega prawda o kochającym i miłosiernym Bogu, czym jest miłosierdzie Boże.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kapłani są pośrednikami Jezusa, którzy jednoczą nas z Bogiem Ojcem, wie, na czym polega tajemnica spowiedzi,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Wyjaśnia, dlaczego do sakramentu pokuty potrzebna jest znajomość warunków dobrej spowiedzi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Wyjaśnia, na czym polega żal za grzechy, rozróżnia żal doskonały i mniej doskonały.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 xml:space="preserve">Wyjaśnia, czym jest postanowienie poprawy </w:t>
            </w:r>
            <w:r w:rsidRPr="004A523A">
              <w:lastRenderedPageBreak/>
              <w:t>i co ma na celu.</w:t>
            </w:r>
          </w:p>
          <w:p w:rsidR="00457372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Wyjaśnia, czym jest rozgrzeszenie i co to znaczy, że otrzymujemy łaskę uświęcającą.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Opisuje, na czym polega zadośćuczynienie Bogu i bliźniemu i jak naprawić popełnione krzywdy bliźnim.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Podaje rodzaje i okoliczności grzechu</w:t>
            </w:r>
          </w:p>
          <w:p w:rsidR="00457372" w:rsidRPr="004A523A" w:rsidRDefault="00457372" w:rsidP="00E1246C">
            <w:pPr>
              <w:pStyle w:val="tt1a"/>
              <w:jc w:val="left"/>
            </w:pPr>
            <w:r w:rsidRPr="004A523A">
              <w:t>2.</w:t>
            </w:r>
            <w:r w:rsidRPr="004A523A">
              <w:tab/>
              <w:t>Wie, czym jest grzech lekki i grzech ciężki.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Wyjaśnia, czym jest sakrament pokuty, odpuszczenie win i przebaczenie grzechów</w:t>
            </w:r>
            <w:r>
              <w:t>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Zna okoliczności ustanowienia sakramentu kapłaństwa.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Zna warunki spowiedzi, wie, jak zrobić rachunek sumienia.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Tłumaczy, czym jest żal za grzechy, wie, że grzech jest złem uczynionym Panu Bogu.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Wyjaśnia, w jaki sposób podejmować mocne postanowienie poprawy i na czym polega praca nad sobą.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Zna formułę spowiedzi, wie, na czym polega wyznawanie grzechów.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 xml:space="preserve">Wie, że należy starannie wypełnić otrzymaną pokutę i okazać Bogu </w:t>
            </w:r>
            <w:r w:rsidRPr="004A523A">
              <w:lastRenderedPageBreak/>
              <w:t>wdzięczność.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Rozróżnia grzechy ciężkie i lekkie.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Rozpoznaje grzechy lekkie od ciężkich.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że Bóg zawsze pragnie przebaczyć wszystkie grzechy człowiekowi.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Opowiada o kapłanach jako pośrednikach między Bogiem a ludźmi.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Rozumie warunki dobrej spowiedzi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Rozpoznaje żal doskonały od mniej doskonałego.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Tłumaczy, dlaczego należy unikać okazji, które prowadzą do grzechu.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Opowiada, czym jest szczere wyznanie grzechów.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Rozumie, na czym polega zadośćuczynienie Bogu i bliźniemu.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co to jest grzech.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Rozumie, na czym polega grzech.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Potrafi wyznać swoje grzechy w konfesjonale.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trzeba modlić się za kapłanów.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Potrafi dobrze przygotować się do spowiedzi.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Wie, czym jest żal za grzechy.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Wie, że Pan Bóg pomaga nam w walce z grzechem.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Wie, że szczera spowiedź jest warunkiem otrzymania rozgrzeszenia.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Wie, że Bóg miłosierny odpuszcza grzechy w sakramencie pokuty.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wie, co to jest pacierz.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Nie wie, co to znaczy słuchać Boga.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VII.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Spotkanie z Jezusem przy Stole Chleba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 znaczenie darów duchowych i materialnych podczas Mszy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Opisuje, czym jest ofiara Jezusa, wyjaśnia sens ofiary i rozumie, na czym polega ofiarowanie razem z Jezusem swojego życia Bogu.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 xml:space="preserve">Wyjaśnia, czym jest </w:t>
            </w:r>
            <w:r w:rsidRPr="004A523A">
              <w:rPr>
                <w:rStyle w:val="kursywa"/>
              </w:rPr>
              <w:t>Przeistoczenie</w:t>
            </w:r>
            <w:r w:rsidRPr="004A523A">
              <w:t xml:space="preserve"> i na czym polega prawdziwa obecność Jezusa w Najświętszym Sakramencie.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Wyjaśnia, dlaczego Najświętszy Sakrament jest pokarmem na życie wieczne.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Wyjaśnia, dlaczego Eucharystia jest największym darem Boga.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Wyjaśnia, w jaki sposób i dlaczego uczestniczymy w procesji z darami.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Potrafi wyjaśnić w jaki sposób powierzać Bogu swoje troski i radości w czasie Mszy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 rolę wiary w rzeczywistą obecność Jezusa w Najświętszym Sakramencie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karmiąc się Ciałem Pana Jezusa umacniamy wiarę, ożywiamy duszę i uświęcamy życie.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Potrafi wyrazić wdzięczność Bogu za dar Eucharystii.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Opowiada o darach ofiarnych składanych podczas Mszy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podczas Mszy Świętej możemy ofiarować swoje życie.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Opowiada, że po Przeistoczeniu Jezus jest obecny w Eucharystii.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Wyjaśnia, dlaczego często należy uczestniczyć w Eucharystii i przystępować do Komunii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Opowiada o Eucharystii jako darze kochającego Boga.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podczas Mszy św. składane są dary chleba i wina.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jak powierzać Bogu troski i radości i ofiarować je Bogu.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że Jezus jest obecny pod postacią chleba i wina.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podczas Ostatniej Wieczerzy została odprawiona pierwsza Msza Święta.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za Najświętszy Sakrament dziękujemy Bogu.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potrafi rozróżnić dobrych od złych uczynków.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 xml:space="preserve">Z pomocą nauczyciela nie potrafi powiedzieć </w:t>
            </w:r>
            <w:r w:rsidRPr="004A523A">
              <w:rPr>
                <w:rStyle w:val="kursywa"/>
              </w:rPr>
              <w:t>Aktu żalu</w:t>
            </w:r>
            <w:r w:rsidRPr="004A523A">
              <w:t>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VIII.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W pełni uczestniczymy w Uczcie Eucharystycznej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Opowiada, że Modlitwa Pańska jednoczy Wspólnotę Kościoła, wyjaśnia potrzebę modlitwy o jedność i pokój.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Wyjaśnia, na czym polega zjednoczenie z Panem Jezusem w Komunii Świętej i jak pielęgnować w sobie łaskę uświęcającą.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że Bóg jest źródłem naszej świętości, rozumie znaczenie adoracji Jezusa w Najświętszym Sakramencie.</w:t>
            </w:r>
          </w:p>
          <w:p w:rsidR="00457372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 xml:space="preserve">Wyjaśnia co to znaczy, że Bóg nam błogosławi, wyjaśnia pojęcie: </w:t>
            </w:r>
            <w:r w:rsidRPr="004A523A">
              <w:rPr>
                <w:rStyle w:val="kursywa"/>
              </w:rPr>
              <w:t>błogosławieństwo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Wyjaśnia znaczenie przeżywania uroczystości w rodzinie i w kościele, wymienia najważniejsze święta w roku liturgicznym.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 znaczenie Modlitwy Pańskiej i potrzebę modlitwy o jedność w Kościele i świecie.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 xml:space="preserve">Wie, że przyjmując Komunię Świętą, najpełniej jednoczymy się z Jezusem, wyjaśnia pojęcie: </w:t>
            </w:r>
            <w:r w:rsidRPr="004A523A">
              <w:rPr>
                <w:rStyle w:val="kursywa"/>
              </w:rPr>
              <w:t>łaska uświęcająca</w:t>
            </w:r>
            <w:r w:rsidRPr="004A523A">
              <w:t>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Opowiada o owocach przyjętej Komunii Świętej, wie jak pielęgnować świętość w życiu.</w:t>
            </w:r>
          </w:p>
          <w:p w:rsidR="00457372" w:rsidRDefault="00457372" w:rsidP="00E1246C">
            <w:pPr>
              <w:pStyle w:val="tt1a"/>
            </w:pPr>
            <w:r w:rsidRPr="004A523A">
              <w:t>4.Opowiada o znaczeniu błogosławieństwa w życiu chrześcijanina.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5.Opowiada, w jaki sposób spotkania z Bogiem i w kościele jednoczą rodzinę i wzmacniają wzajemną miłość.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Wyjaśnia, na czym polega jedność w życiu ludzi.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Potrafi wyjaśnić dlaczego często należy przyjmować Pana Jezusa w Komunii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Wymienia sposoby modlitwy i adoracji Jezusa w Najświętszym sakramencie.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 i rozumie czym jest błogosławieństwo.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w czasie uroczystości rodzinnych gromadzimy się w domu i w kościele.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trzeba się modlić o jedność i pokój.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Pana Jezusa przyjmujemy w stanie łaski uświęcającej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Rozumie, na czym okazywanie miłości Panu Jezusowi w Najświętszym Sakramencie.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Bóg nam błogosławi.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Opowiada o uroczystościach rodzinnych i kościelnych.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potrafi wymienić symboli wielkanocnych.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IX.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Moja modlitwa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 xml:space="preserve">Wykorzystuje dodatkowe wiadomości </w:t>
            </w:r>
            <w:r w:rsidRPr="004A523A">
              <w:lastRenderedPageBreak/>
              <w:t>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 xml:space="preserve">Wie, dlaczego uczestniczymy w mszach oktawy Pierwszej Komunii świętej, wyjaśnia, czym jest </w:t>
            </w:r>
            <w:r w:rsidRPr="004A523A">
              <w:rPr>
                <w:rStyle w:val="kursywa"/>
              </w:rPr>
              <w:t>biały tydzień</w:t>
            </w:r>
            <w:r w:rsidRPr="004A523A">
              <w:t>. Wyjaśnia sens Litanii Loretańskiej.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 xml:space="preserve">Tłumaczy, że w </w:t>
            </w:r>
            <w:r w:rsidRPr="004A523A">
              <w:lastRenderedPageBreak/>
              <w:t>mo­dlitwie spotykamy się z Bogiem, który słucha, zna wszystkie troski i radości.</w:t>
            </w:r>
          </w:p>
          <w:p w:rsidR="00457372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że w modlitwie przeproszenia doświadczamy Bożej miłości i przebaczenia</w:t>
            </w:r>
            <w:r>
              <w:t>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czym jest wytrwała modlitwa, na czym polega ufność na modlitwie.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na Eucharystii najlepiej wyrażamy Bogu naszą wdzięczność, wyjaśnia czym jest dziękczynienie po Komunii Świętej.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podczas Białego Tygodnia dziękujemy za wszelkie łaski, jakie otrzymaliśmy w czasie Pierwszej Komunii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 xml:space="preserve">Wie, czym jest modlitwa chrześcijanina </w:t>
            </w:r>
            <w:r w:rsidRPr="004A523A">
              <w:lastRenderedPageBreak/>
              <w:t>i czym jest osobista modlitwa.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Wymienia przykłady modlitwy przebłagalnej.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Wymienia przykłady modlitwy prośby.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modlitwą dziękczynną jest modlitwa Psalmami, potrafi nimi dziękować Panu Bogu za otrzymane łaski.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Msza Święta jest wyrazem naszej miłości do Pana Jezusa.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Dziękuję Bogu za łaski otrzymane podczas modlitwy.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dlaczego przepraszamy Boga na modlitwie.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4.</w:t>
            </w:r>
            <w:r w:rsidRPr="004A523A">
              <w:tab/>
              <w:t>Rozumie, dlaczego prosimy Boga na modlitwie.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Potrafi wyrażać wdzięczność Bogu na modlitwie i podczas Eucharystii.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Zna kilka wezwań z Litanii Loretańskiej.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że Bóg słyszy naszą modlitwę.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Własnymi słowami potrafi przepraszać Boga za zło.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 xml:space="preserve">Własnymi słowami potrafi prosić Boga o </w:t>
            </w:r>
            <w:r w:rsidRPr="004A523A">
              <w:lastRenderedPageBreak/>
              <w:t>potrzebne łaski.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Własnymi słowami potrafi dziękować Bogu za otrzymane łaski.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lastRenderedPageBreak/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potrafi powiedzieć, kim jest Maryja.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 xml:space="preserve">Nawet z pomocą </w:t>
            </w:r>
            <w:r w:rsidRPr="004A523A">
              <w:lastRenderedPageBreak/>
              <w:t xml:space="preserve">nauczyciela nie potrafi powiedzieć modlitwy </w:t>
            </w:r>
            <w:r w:rsidRPr="004A523A">
              <w:rPr>
                <w:rStyle w:val="kursywa"/>
              </w:rPr>
              <w:t>Zdrowaś Maryjo</w:t>
            </w:r>
            <w:r w:rsidRPr="004A523A">
              <w:t>.</w:t>
            </w:r>
          </w:p>
        </w:tc>
      </w:tr>
      <w:tr w:rsidR="00457372" w:rsidRPr="004A523A" w:rsidTr="00E1246C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X.</w:t>
            </w:r>
            <w:r w:rsidRPr="004A523A">
              <w:rPr>
                <w:rStyle w:val="bold"/>
                <w:sz w:val="18"/>
                <w:szCs w:val="18"/>
              </w:rPr>
              <w:br/>
              <w:t>Z Jezusem przez życie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dobrą.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Aktywnie posługuje się zdobytą wiedzą.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Opisuje przyjaźń Lolka do Jezusa, jego miłość wobec Jezusa obecnego w Najświętszym Sakramencie.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Zna części i tajemnice różańca św., wie, że w tajemnicach różańca poznajemy najważniejsze wydarzenia z życia Jezusa i Maryi.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Wyjaśnia, na czym polega modlitwa wstawiennicza i w jaki sposób chrześcijanie otaczają zmarłych.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Lolek kochał Jezusa obecnego w Eucharystii.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Opowiada treść wybranych tajemnic różańca i wie, jak go odmawiać.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że nawiedzanie grobów bliskich jest wyrazem naszej miłości, a modlitwa za zmarłych pomaga im osiągnąć życie wieczne.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Opowiada, jak można naśladować przyjaźń Lolka z Jezusem.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Wie, dlaczego spotykamy się na nabożeństwach różańcowych.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Zna formuły modlitwy za zmarłych.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dlaczego Roraty pomagają przygotować się do Pierwszej Komunii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jak przygotować w sercu mieszkanie dla Jezusa.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Wie, że Lolek był przyjacielem Jezusa.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Opowiada o tajemnicach różańca świętego.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Wie, dlaczego modlimy się za zmarłych.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Rozumie, dlaczego adwent jest czasem przygotowania do spotkania z Jezusem.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Wie, że Jezus narodził się w Betlejem.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Uczeń: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dopuszczającą.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2.</w:t>
            </w:r>
            <w:r w:rsidRPr="004A523A">
              <w:tab/>
              <w:t>Nie pracuje podczas lekcji.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Nie wie, co to jest Boże Ciało.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Nie wie nic o Świętym Mikołaju.</w:t>
            </w:r>
          </w:p>
        </w:tc>
      </w:tr>
      <w:tr w:rsidR="00457372" w:rsidRPr="004A523A" w:rsidTr="00E1246C">
        <w:trPr>
          <w:trHeight w:val="3767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Wie, że Msze św. roratnie przygotowują do spotkania z Panem Jezusem w Komunii Świętej, wyjaśnia pojęcie: adwent.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Opowiada o wydarzeniu w Betlejem, wie, że Betlejem oznacza dom chleba i jak przygotować się na przyjście Jezusa.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Wie, dlaczego Wielki Post jest czasem podejmowania walki ze słabościami i że grzech oddala od Boga.</w:t>
            </w:r>
          </w:p>
          <w:p w:rsidR="00457372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Wyjaśnia, jak można przeżywać swoje życie z Jezusem, wie, że przez akty strzeliste jednoczymy się z Jezusem Zmartwychwstałym.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Wyjaśnia, czym jest: Litania do Serca Pana Jezusa, wymienia symbole Eucharystyczne.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 xml:space="preserve">Wyjaśnia, co to znaczy: </w:t>
            </w:r>
            <w:r w:rsidRPr="004A523A">
              <w:rPr>
                <w:rStyle w:val="kursywa"/>
              </w:rPr>
              <w:t>Być dobrym ja chleb</w:t>
            </w:r>
            <w:r w:rsidRPr="004A523A">
              <w:t>, wie, że te słowa wytyczają nam szlak którym watro kroczyć.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4.</w:t>
            </w:r>
            <w:r w:rsidRPr="004A523A">
              <w:tab/>
              <w:t>Opowiada o Maryi, która pomaga w przygotowaniu do Pierwszej Komunii Świętej.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5.</w:t>
            </w:r>
            <w:r w:rsidRPr="004A523A">
              <w:tab/>
              <w:t>Wyjaśnia, jak dbać o swoje serce, aby przygotować je czyste do spotkania Jezusem.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Zna i wymienia sposoby walki z grzechem, wymienia poznane nabożeństwa wielkopostne.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Opowiada o radości życia z Jezusem Zmartwychwstałym.</w:t>
            </w:r>
          </w:p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8.</w:t>
            </w:r>
            <w:r w:rsidRPr="004A523A">
              <w:rPr>
                <w:sz w:val="18"/>
                <w:szCs w:val="18"/>
              </w:rPr>
              <w:tab/>
              <w:t>Wie, że w nabożeństwach czerwcowych poznajemy bogactwo Serca Jezusa.</w:t>
            </w:r>
          </w:p>
          <w:p w:rsidR="00457372" w:rsidRPr="004A523A" w:rsidRDefault="00457372" w:rsidP="00E1246C">
            <w:pPr>
              <w:ind w:left="170" w:hanging="170"/>
              <w:jc w:val="left"/>
            </w:pPr>
            <w:r w:rsidRPr="004A523A">
              <w:rPr>
                <w:sz w:val="18"/>
                <w:szCs w:val="18"/>
              </w:rPr>
              <w:t>9.</w:t>
            </w:r>
            <w:r w:rsidRPr="004A523A">
              <w:rPr>
                <w:sz w:val="18"/>
                <w:szCs w:val="18"/>
              </w:rPr>
              <w:tab/>
              <w:t>Wie, że Eucharystia jest najwspanialszym skarbem jaki otrzymaliśmy i powinniśmy dbać o swoją świętość.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Wyjaśnia, dlaczego chrześcijanie podejmują wyrzeczenia i postanowienia wielkopostne.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Tłumaczy na czym polega radość Zmartwychwstania.</w:t>
            </w:r>
          </w:p>
          <w:p w:rsidR="00457372" w:rsidRPr="004A523A" w:rsidRDefault="00457372" w:rsidP="00E1246C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8.</w:t>
            </w:r>
            <w:r w:rsidRPr="004A523A">
              <w:rPr>
                <w:sz w:val="18"/>
                <w:szCs w:val="18"/>
              </w:rPr>
              <w:tab/>
              <w:t>Opowiada o obecności Jezusa w Eucharystii i procesji Bożego Ciała.</w:t>
            </w:r>
          </w:p>
          <w:p w:rsidR="00457372" w:rsidRPr="004A523A" w:rsidRDefault="00457372" w:rsidP="00E1246C">
            <w:pPr>
              <w:ind w:left="170" w:hanging="170"/>
              <w:jc w:val="left"/>
            </w:pPr>
            <w:r w:rsidRPr="004A523A">
              <w:rPr>
                <w:sz w:val="18"/>
                <w:szCs w:val="18"/>
              </w:rPr>
              <w:t>9.</w:t>
            </w:r>
            <w:r w:rsidRPr="004A523A">
              <w:rPr>
                <w:sz w:val="18"/>
                <w:szCs w:val="18"/>
              </w:rPr>
              <w:tab/>
              <w:t>Wie, dlaczego w czasie wakacji uczestniczymy we Mszy Świętej i staramy się naśladować św. Brata Alberta.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tt1a"/>
            </w:pPr>
            <w:r w:rsidRPr="004A523A">
              <w:t>6.</w:t>
            </w:r>
            <w:r w:rsidRPr="004A523A">
              <w:tab/>
              <w:t>Wie, że grzechy prowadząco zerwania przyjaźni z Bogiem.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7.</w:t>
            </w:r>
            <w:r w:rsidRPr="004A523A">
              <w:tab/>
              <w:t>Wie, że Jezus Zmartwychwstały obdarza pokojem i radością.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8.</w:t>
            </w:r>
            <w:r w:rsidRPr="004A523A">
              <w:tab/>
              <w:t>Wie, co to jest Litania do Serca Pana Jezusa.</w:t>
            </w:r>
          </w:p>
          <w:p w:rsidR="00457372" w:rsidRPr="004A523A" w:rsidRDefault="00457372" w:rsidP="00E1246C">
            <w:pPr>
              <w:pStyle w:val="tt1a"/>
            </w:pPr>
            <w:r w:rsidRPr="004A523A">
              <w:t>9.</w:t>
            </w:r>
            <w:r w:rsidRPr="004A523A">
              <w:tab/>
              <w:t>Opowiada, jak być dobrym dla innych.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57372" w:rsidRPr="004A523A" w:rsidRDefault="00457372" w:rsidP="00E1246C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457372" w:rsidRPr="009053AF" w:rsidRDefault="009053AF" w:rsidP="009053AF">
      <w:pPr>
        <w:pStyle w:val="punktppauza3"/>
        <w:jc w:val="right"/>
        <w:rPr>
          <w:i/>
        </w:rPr>
      </w:pPr>
      <w:r w:rsidRPr="009053AF">
        <w:rPr>
          <w:i/>
        </w:rPr>
        <w:t>Z poważaniem: ks. Piotr Gębka</w:t>
      </w:r>
    </w:p>
    <w:p w:rsidR="009053AF" w:rsidRPr="004A523A" w:rsidRDefault="009053AF" w:rsidP="00457372">
      <w:pPr>
        <w:pStyle w:val="punktppauza3"/>
      </w:pPr>
    </w:p>
    <w:p w:rsidR="00457372" w:rsidRDefault="00457372"/>
    <w:sectPr w:rsidR="00457372" w:rsidSect="00457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72"/>
    <w:rsid w:val="000A27F2"/>
    <w:rsid w:val="002E03CB"/>
    <w:rsid w:val="003B4EFE"/>
    <w:rsid w:val="00457372"/>
    <w:rsid w:val="005F526C"/>
    <w:rsid w:val="006F7364"/>
    <w:rsid w:val="009053AF"/>
    <w:rsid w:val="009A1D13"/>
    <w:rsid w:val="00C751A6"/>
    <w:rsid w:val="00D04C9A"/>
    <w:rsid w:val="00ED02D3"/>
    <w:rsid w:val="00F5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457372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7372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7372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7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57372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457372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457372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57372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57372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57372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7372"/>
    <w:rPr>
      <w:rFonts w:ascii="Cambria" w:eastAsia="Times New Roman" w:hAnsi="Cambria" w:cs="Cambria"/>
      <w:b/>
      <w:bCs/>
      <w:sz w:val="28"/>
      <w:szCs w:val="28"/>
      <w:lang w:eastAsia="pl-PL"/>
    </w:rPr>
  </w:style>
  <w:style w:type="paragraph" w:customStyle="1" w:styleId="punktppauza3">
    <w:name w:val="_punkt_półpauza_3"/>
    <w:basedOn w:val="Normalny"/>
    <w:uiPriority w:val="99"/>
    <w:rsid w:val="00457372"/>
    <w:pPr>
      <w:tabs>
        <w:tab w:val="clear" w:pos="765"/>
      </w:tabs>
      <w:ind w:left="1134" w:hanging="283"/>
    </w:pPr>
  </w:style>
  <w:style w:type="paragraph" w:customStyle="1" w:styleId="obiekt">
    <w:name w:val="_obiekt"/>
    <w:basedOn w:val="Normalny"/>
    <w:uiPriority w:val="99"/>
    <w:rsid w:val="00457372"/>
    <w:pPr>
      <w:spacing w:before="113" w:after="113"/>
      <w:ind w:firstLine="0"/>
      <w:jc w:val="center"/>
    </w:pPr>
  </w:style>
  <w:style w:type="paragraph" w:customStyle="1" w:styleId="ttt1">
    <w:name w:val="ttt1"/>
    <w:basedOn w:val="Normalny"/>
    <w:uiPriority w:val="99"/>
    <w:rsid w:val="00457372"/>
    <w:pPr>
      <w:ind w:left="227" w:hanging="227"/>
    </w:pPr>
  </w:style>
  <w:style w:type="paragraph" w:customStyle="1" w:styleId="ttt11">
    <w:name w:val="ttt11"/>
    <w:basedOn w:val="ttt1"/>
    <w:uiPriority w:val="99"/>
    <w:rsid w:val="00457372"/>
    <w:pPr>
      <w:ind w:left="340"/>
    </w:pPr>
  </w:style>
  <w:style w:type="character" w:customStyle="1" w:styleId="kursywa">
    <w:name w:val="_kursywa"/>
    <w:uiPriority w:val="99"/>
    <w:rsid w:val="00457372"/>
    <w:rPr>
      <w:i/>
      <w:iCs/>
      <w:color w:val="auto"/>
    </w:rPr>
  </w:style>
  <w:style w:type="character" w:customStyle="1" w:styleId="kropka">
    <w:name w:val="_kropka"/>
    <w:uiPriority w:val="99"/>
    <w:rsid w:val="00457372"/>
    <w:rPr>
      <w:rFonts w:ascii="Symbol" w:hAnsi="Symbol" w:cs="Symbol"/>
      <w:color w:val="auto"/>
    </w:rPr>
  </w:style>
  <w:style w:type="character" w:customStyle="1" w:styleId="bold">
    <w:name w:val="_bold"/>
    <w:uiPriority w:val="99"/>
    <w:rsid w:val="00457372"/>
    <w:rPr>
      <w:b/>
      <w:bCs/>
      <w:color w:val="auto"/>
    </w:rPr>
  </w:style>
  <w:style w:type="character" w:customStyle="1" w:styleId="Nagwek3Znak">
    <w:name w:val="Nagłówek 3 Znak"/>
    <w:basedOn w:val="Domylnaczcionkaakapitu"/>
    <w:link w:val="Nagwek3"/>
    <w:uiPriority w:val="99"/>
    <w:rsid w:val="0045737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punktppauza2">
    <w:name w:val="_punkt_półpauza_2"/>
    <w:basedOn w:val="Normalny"/>
    <w:uiPriority w:val="99"/>
    <w:rsid w:val="00457372"/>
    <w:pPr>
      <w:tabs>
        <w:tab w:val="clear" w:pos="765"/>
      </w:tabs>
      <w:ind w:left="850" w:hanging="283"/>
    </w:pPr>
  </w:style>
  <w:style w:type="character" w:customStyle="1" w:styleId="Nagwek2Znak">
    <w:name w:val="Nagłówek 2 Znak"/>
    <w:basedOn w:val="Domylnaczcionkaakapitu"/>
    <w:link w:val="Nagwek2"/>
    <w:uiPriority w:val="99"/>
    <w:rsid w:val="00457372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4Znak">
    <w:name w:val="Nagłówek 4 Znak"/>
    <w:basedOn w:val="Domylnaczcionkaakapitu"/>
    <w:link w:val="Nagwek4"/>
    <w:rsid w:val="00457372"/>
    <w:rPr>
      <w:rFonts w:ascii="Cambria" w:eastAsia="Times New Roman" w:hAnsi="Cambria" w:cs="Times New Roman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457372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573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573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57372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573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rakstyluakapitowego">
    <w:name w:val="[Brak stylu akapitowego]"/>
    <w:rsid w:val="004573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="Times New Roman" w:hAnsi="Times (OTF)" w:cs="Times (OTF)"/>
      <w:color w:val="000000"/>
      <w:sz w:val="24"/>
      <w:szCs w:val="24"/>
      <w:lang w:eastAsia="pl-PL"/>
    </w:rPr>
  </w:style>
  <w:style w:type="paragraph" w:customStyle="1" w:styleId="Normal-odstp">
    <w:name w:val="Normal-odstęp"/>
    <w:basedOn w:val="Normalny"/>
    <w:uiPriority w:val="99"/>
    <w:rsid w:val="00457372"/>
    <w:pPr>
      <w:spacing w:before="113"/>
    </w:pPr>
  </w:style>
  <w:style w:type="paragraph" w:customStyle="1" w:styleId="punktppauza1">
    <w:name w:val="_punkt_półpauza_1"/>
    <w:basedOn w:val="Normalny"/>
    <w:uiPriority w:val="99"/>
    <w:rsid w:val="00457372"/>
    <w:pPr>
      <w:ind w:left="567" w:hanging="283"/>
    </w:pPr>
  </w:style>
  <w:style w:type="paragraph" w:customStyle="1" w:styleId="heading3-pierwszy">
    <w:name w:val="heading 3-pierwszy"/>
    <w:basedOn w:val="Nagwek3"/>
    <w:next w:val="Normalny"/>
    <w:uiPriority w:val="99"/>
    <w:rsid w:val="00457372"/>
    <w:pPr>
      <w:keepLines w:val="0"/>
      <w:suppressAutoHyphens/>
      <w:spacing w:before="57"/>
      <w:ind w:left="567" w:hanging="283"/>
      <w:outlineLvl w:val="9"/>
    </w:pPr>
    <w:rPr>
      <w:rFonts w:ascii="Cambria" w:eastAsia="Times New Roman" w:hAnsi="Cambria" w:cs="Cambria"/>
      <w:color w:val="auto"/>
    </w:rPr>
  </w:style>
  <w:style w:type="paragraph" w:customStyle="1" w:styleId="punktppauza21">
    <w:name w:val="_punkt_półpauza_21"/>
    <w:basedOn w:val="punktppauza2"/>
    <w:uiPriority w:val="99"/>
    <w:rsid w:val="00457372"/>
    <w:pPr>
      <w:ind w:left="567" w:firstLine="0"/>
    </w:pPr>
  </w:style>
  <w:style w:type="paragraph" w:customStyle="1" w:styleId="heading31">
    <w:name w:val="heading 31"/>
    <w:basedOn w:val="Nagwek3"/>
    <w:uiPriority w:val="99"/>
    <w:rsid w:val="00457372"/>
    <w:pPr>
      <w:keepLines w:val="0"/>
      <w:spacing w:before="113"/>
      <w:ind w:left="567" w:hanging="283"/>
      <w:outlineLvl w:val="9"/>
    </w:pPr>
    <w:rPr>
      <w:rFonts w:ascii="Times New Roman" w:eastAsia="Times New Roman" w:hAnsi="Times New Roman" w:cs="Times New Roman"/>
      <w:b w:val="0"/>
      <w:color w:val="auto"/>
    </w:rPr>
  </w:style>
  <w:style w:type="paragraph" w:customStyle="1" w:styleId="heading31-pierwszy">
    <w:name w:val="heading 31-pierwszy"/>
    <w:basedOn w:val="heading31"/>
    <w:uiPriority w:val="99"/>
    <w:rsid w:val="00457372"/>
    <w:pPr>
      <w:spacing w:before="57"/>
    </w:pPr>
  </w:style>
  <w:style w:type="paragraph" w:customStyle="1" w:styleId="wiersz">
    <w:name w:val="_wiersz"/>
    <w:basedOn w:val="Normalny"/>
    <w:uiPriority w:val="99"/>
    <w:rsid w:val="00457372"/>
    <w:pPr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457372"/>
    <w:pPr>
      <w:tabs>
        <w:tab w:val="clear" w:pos="765"/>
      </w:tabs>
      <w:ind w:left="850" w:hanging="283"/>
    </w:pPr>
  </w:style>
  <w:style w:type="paragraph" w:customStyle="1" w:styleId="T1">
    <w:name w:val="_T1"/>
    <w:basedOn w:val="Normalny"/>
    <w:uiPriority w:val="99"/>
    <w:rsid w:val="00457372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457372"/>
    <w:pPr>
      <w:spacing w:before="0"/>
    </w:pPr>
  </w:style>
  <w:style w:type="paragraph" w:customStyle="1" w:styleId="polecane-wykorzystane">
    <w:name w:val="_polecane-wykorzystane"/>
    <w:basedOn w:val="Normalny"/>
    <w:uiPriority w:val="99"/>
    <w:rsid w:val="00457372"/>
    <w:pPr>
      <w:keepNext/>
      <w:tabs>
        <w:tab w:val="clear" w:pos="765"/>
      </w:tabs>
      <w:ind w:left="850" w:hanging="283"/>
    </w:pPr>
  </w:style>
  <w:style w:type="paragraph" w:customStyle="1" w:styleId="T2">
    <w:name w:val="_T2"/>
    <w:basedOn w:val="T1"/>
    <w:uiPriority w:val="99"/>
    <w:rsid w:val="00457372"/>
    <w:pPr>
      <w:spacing w:before="57"/>
    </w:pPr>
    <w:rPr>
      <w:smallCaps/>
    </w:rPr>
  </w:style>
  <w:style w:type="paragraph" w:customStyle="1" w:styleId="rdo">
    <w:name w:val="_źródło"/>
    <w:basedOn w:val="Normalny"/>
    <w:uiPriority w:val="99"/>
    <w:qFormat/>
    <w:rsid w:val="00457372"/>
    <w:pPr>
      <w:ind w:firstLine="0"/>
      <w:jc w:val="right"/>
    </w:pPr>
    <w:rPr>
      <w:rFonts w:eastAsia="Calibri"/>
      <w:sz w:val="20"/>
      <w:lang w:eastAsia="en-US"/>
    </w:rPr>
  </w:style>
  <w:style w:type="paragraph" w:customStyle="1" w:styleId="tt1">
    <w:name w:val="tt1"/>
    <w:basedOn w:val="Normalny"/>
    <w:uiPriority w:val="99"/>
    <w:rsid w:val="00457372"/>
    <w:pPr>
      <w:ind w:left="340" w:hanging="227"/>
    </w:pPr>
    <w:rPr>
      <w:sz w:val="18"/>
      <w:szCs w:val="18"/>
    </w:rPr>
  </w:style>
  <w:style w:type="paragraph" w:customStyle="1" w:styleId="tt1a">
    <w:name w:val="tt1a"/>
    <w:basedOn w:val="tt1"/>
    <w:uiPriority w:val="99"/>
    <w:rsid w:val="00457372"/>
    <w:pPr>
      <w:ind w:left="170" w:hanging="170"/>
    </w:pPr>
  </w:style>
  <w:style w:type="paragraph" w:customStyle="1" w:styleId="Podstawowyakapitowy">
    <w:name w:val="[Podstawowy akapitowy]"/>
    <w:basedOn w:val="Brakstyluakapitowego"/>
    <w:uiPriority w:val="99"/>
    <w:rsid w:val="00457372"/>
  </w:style>
  <w:style w:type="character" w:customStyle="1" w:styleId="boldN31">
    <w:name w:val="_bold_N31"/>
    <w:uiPriority w:val="99"/>
    <w:rsid w:val="00457372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bold-kursywa">
    <w:name w:val="_bold-kursywa"/>
    <w:uiPriority w:val="99"/>
    <w:rsid w:val="00457372"/>
    <w:rPr>
      <w:bCs/>
      <w:i/>
      <w:iCs/>
      <w:color w:val="auto"/>
    </w:rPr>
  </w:style>
  <w:style w:type="paragraph" w:customStyle="1" w:styleId="pagina">
    <w:name w:val="_pagina"/>
    <w:basedOn w:val="Normalny"/>
    <w:uiPriority w:val="99"/>
    <w:rsid w:val="00457372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wykorzystane">
    <w:name w:val="_wykorzystane"/>
    <w:basedOn w:val="Normalny"/>
    <w:uiPriority w:val="99"/>
    <w:qFormat/>
    <w:rsid w:val="00457372"/>
    <w:pPr>
      <w:keepNext/>
      <w:ind w:left="568" w:hanging="284"/>
    </w:pPr>
  </w:style>
  <w:style w:type="paragraph" w:customStyle="1" w:styleId="polecane">
    <w:name w:val="_polecane"/>
    <w:basedOn w:val="wykorzystane"/>
    <w:uiPriority w:val="99"/>
    <w:qFormat/>
    <w:rsid w:val="00457372"/>
    <w:pPr>
      <w:spacing w:before="240"/>
    </w:pPr>
  </w:style>
  <w:style w:type="paragraph" w:customStyle="1" w:styleId="polecane-wykorzystane-pomocnicze">
    <w:name w:val="_polecane-wykorzystane-pomocnicze"/>
    <w:basedOn w:val="polecane-wykorzystane"/>
    <w:uiPriority w:val="99"/>
    <w:rsid w:val="00457372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457372"/>
    <w:pPr>
      <w:spacing w:before="113"/>
    </w:pPr>
  </w:style>
  <w:style w:type="character" w:customStyle="1" w:styleId="temat">
    <w:name w:val="_temat"/>
    <w:uiPriority w:val="99"/>
    <w:rsid w:val="00457372"/>
    <w:rPr>
      <w:caps/>
      <w:w w:val="120"/>
      <w:sz w:val="17"/>
      <w:szCs w:val="17"/>
    </w:rPr>
  </w:style>
  <w:style w:type="paragraph" w:customStyle="1" w:styleId="DomylnieLTGliederung1">
    <w:name w:val="Domy?lnie~LT~Gliederung 1"/>
    <w:rsid w:val="004573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imes New Roman" w:eastAsia="Times New Roman" w:hAnsi="Times New Roman" w:cs="Times New Roman"/>
      <w:color w:val="000000"/>
      <w:kern w:val="2"/>
      <w:sz w:val="64"/>
      <w:szCs w:val="64"/>
      <w:lang w:val="de-DE" w:eastAsia="fa-IR" w:bidi="fa-IR"/>
    </w:rPr>
  </w:style>
  <w:style w:type="paragraph" w:customStyle="1" w:styleId="heading0">
    <w:name w:val="heading 0"/>
    <w:basedOn w:val="Nagwek1"/>
    <w:uiPriority w:val="99"/>
    <w:rsid w:val="00457372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heading11">
    <w:name w:val="heading 11"/>
    <w:basedOn w:val="Nagwek1"/>
    <w:uiPriority w:val="99"/>
    <w:rsid w:val="00457372"/>
    <w:pPr>
      <w:outlineLvl w:val="9"/>
    </w:pPr>
    <w:rPr>
      <w:lang w:val="en-US"/>
    </w:rPr>
  </w:style>
  <w:style w:type="paragraph" w:customStyle="1" w:styleId="heading32">
    <w:name w:val="heading 32"/>
    <w:basedOn w:val="heading31"/>
    <w:uiPriority w:val="99"/>
    <w:rsid w:val="00457372"/>
    <w:pPr>
      <w:tabs>
        <w:tab w:val="clear" w:pos="765"/>
      </w:tabs>
      <w:ind w:left="850"/>
    </w:pPr>
    <w:rPr>
      <w:rFonts w:ascii="Cambria" w:eastAsia="Calibri" w:hAnsi="Cambria" w:cs="Cambria"/>
      <w:b/>
      <w:lang w:eastAsia="en-US"/>
    </w:rPr>
  </w:style>
  <w:style w:type="paragraph" w:customStyle="1" w:styleId="heading32-pierwszy">
    <w:name w:val="heading 32-pierwszy"/>
    <w:basedOn w:val="heading32"/>
    <w:uiPriority w:val="99"/>
    <w:rsid w:val="00457372"/>
    <w:pPr>
      <w:spacing w:before="57"/>
    </w:pPr>
    <w:rPr>
      <w:bCs w:val="0"/>
      <w:lang w:bidi="he-IL"/>
    </w:rPr>
  </w:style>
  <w:style w:type="character" w:styleId="Hipercze">
    <w:name w:val="Hyperlink"/>
    <w:uiPriority w:val="99"/>
    <w:rsid w:val="00457372"/>
    <w:rPr>
      <w:color w:val="auto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57372"/>
    <w:pPr>
      <w:tabs>
        <w:tab w:val="clear" w:pos="765"/>
      </w:tabs>
      <w:ind w:left="220" w:hanging="220"/>
    </w:pPr>
  </w:style>
  <w:style w:type="paragraph" w:styleId="Nagwek">
    <w:name w:val="header"/>
    <w:basedOn w:val="Normalny"/>
    <w:link w:val="NagwekZnak"/>
    <w:semiHidden/>
    <w:rsid w:val="00457372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57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ekcjiindeksu">
    <w:name w:val="Nagłówek sekcji indeksu"/>
    <w:basedOn w:val="Podstawowyakapitowy"/>
    <w:uiPriority w:val="99"/>
    <w:rsid w:val="00457372"/>
    <w:pPr>
      <w:spacing w:before="170" w:after="57"/>
    </w:pPr>
    <w:rPr>
      <w:rFonts w:ascii="Times New Roman" w:hAnsi="Times New Roman" w:cs="Times New Roman"/>
      <w:b/>
      <w:bCs/>
    </w:rPr>
  </w:style>
  <w:style w:type="paragraph" w:customStyle="1" w:styleId="Normal-punkt">
    <w:name w:val="Normal-punkt"/>
    <w:basedOn w:val="Normalny"/>
    <w:uiPriority w:val="99"/>
    <w:rsid w:val="00457372"/>
    <w:pPr>
      <w:ind w:left="765" w:hanging="198"/>
    </w:pPr>
  </w:style>
  <w:style w:type="paragraph" w:customStyle="1" w:styleId="Normal-punkt-odstp">
    <w:name w:val="Normal-punkt-odstęp"/>
    <w:basedOn w:val="Normal-punkt"/>
    <w:uiPriority w:val="99"/>
    <w:rsid w:val="00457372"/>
    <w:pPr>
      <w:spacing w:before="113"/>
    </w:pPr>
  </w:style>
  <w:style w:type="paragraph" w:customStyle="1" w:styleId="Normal-wy">
    <w:name w:val="Normal-wył"/>
    <w:basedOn w:val="Normalny"/>
    <w:uiPriority w:val="99"/>
    <w:rsid w:val="00457372"/>
  </w:style>
  <w:style w:type="paragraph" w:customStyle="1" w:styleId="Nornaldoprawej">
    <w:name w:val="Nornal do prawej"/>
    <w:basedOn w:val="Normalny"/>
    <w:uiPriority w:val="99"/>
    <w:rsid w:val="00457372"/>
    <w:pPr>
      <w:jc w:val="right"/>
    </w:pPr>
  </w:style>
  <w:style w:type="character" w:styleId="Odwoanieprzypisudolnego">
    <w:name w:val="footnote reference"/>
    <w:uiPriority w:val="99"/>
    <w:semiHidden/>
    <w:unhideWhenUsed/>
    <w:rsid w:val="00457372"/>
    <w:rPr>
      <w:vertAlign w:val="superscript"/>
    </w:rPr>
  </w:style>
  <w:style w:type="paragraph" w:customStyle="1" w:styleId="S1">
    <w:name w:val="S1"/>
    <w:basedOn w:val="Normalny"/>
    <w:uiPriority w:val="99"/>
    <w:rsid w:val="00457372"/>
    <w:pPr>
      <w:keepNext/>
      <w:spacing w:before="102"/>
      <w:ind w:firstLine="0"/>
      <w:jc w:val="left"/>
    </w:pPr>
    <w:rPr>
      <w:b/>
      <w:bCs/>
    </w:rPr>
  </w:style>
  <w:style w:type="paragraph" w:customStyle="1" w:styleId="S2">
    <w:name w:val="S2"/>
    <w:basedOn w:val="S1"/>
    <w:uiPriority w:val="99"/>
    <w:rsid w:val="00457372"/>
    <w:pPr>
      <w:tabs>
        <w:tab w:val="clear" w:pos="765"/>
        <w:tab w:val="right" w:leader="dot" w:pos="9071"/>
      </w:tabs>
      <w:spacing w:before="0" w:line="283" w:lineRule="auto"/>
      <w:ind w:firstLine="567"/>
    </w:pPr>
  </w:style>
  <w:style w:type="paragraph" w:styleId="Spistreci1">
    <w:name w:val="toc 1"/>
    <w:basedOn w:val="Normalny"/>
    <w:next w:val="Normalny"/>
    <w:autoRedefine/>
    <w:uiPriority w:val="39"/>
    <w:unhideWhenUsed/>
    <w:rsid w:val="00457372"/>
    <w:pPr>
      <w:tabs>
        <w:tab w:val="clear" w:pos="765"/>
      </w:tabs>
      <w:spacing w:after="100"/>
    </w:pPr>
  </w:style>
  <w:style w:type="paragraph" w:styleId="Stopka">
    <w:name w:val="footer"/>
    <w:basedOn w:val="Normalny"/>
    <w:link w:val="StopkaZnak"/>
    <w:uiPriority w:val="99"/>
    <w:rsid w:val="00457372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7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bold85pktCzarny">
    <w:name w:val="Styl _bold + 85 pkt Czarny"/>
    <w:rsid w:val="00457372"/>
    <w:rPr>
      <w:b/>
      <w:bCs/>
      <w:color w:val="auto"/>
      <w:sz w:val="17"/>
    </w:rPr>
  </w:style>
  <w:style w:type="paragraph" w:customStyle="1" w:styleId="Stylpolecane-wykorzystaneCzarny">
    <w:name w:val="Styl _polecane-wykorzystane + Czarny"/>
    <w:basedOn w:val="polecane-wykorzystane"/>
    <w:rsid w:val="00457372"/>
  </w:style>
  <w:style w:type="table" w:styleId="Tabela-Siatka">
    <w:name w:val="Table Grid"/>
    <w:basedOn w:val="Standardowy"/>
    <w:uiPriority w:val="59"/>
    <w:rsid w:val="004573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7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7372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457372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73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7372"/>
    <w:pPr>
      <w:tabs>
        <w:tab w:val="clear" w:pos="765"/>
      </w:tabs>
      <w:autoSpaceDE/>
      <w:autoSpaceDN/>
      <w:adjustRightInd/>
      <w:ind w:firstLine="0"/>
      <w:textAlignment w:val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7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57372"/>
    <w:pPr>
      <w:tabs>
        <w:tab w:val="clear" w:pos="765"/>
      </w:tabs>
      <w:autoSpaceDE/>
      <w:autoSpaceDN/>
      <w:adjustRightInd/>
      <w:ind w:firstLine="708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57372"/>
    <w:pPr>
      <w:tabs>
        <w:tab w:val="clear" w:pos="765"/>
      </w:tabs>
      <w:autoSpaceDE/>
      <w:autoSpaceDN/>
      <w:adjustRightInd/>
      <w:ind w:firstLine="708"/>
      <w:textAlignment w:val="auto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7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57372"/>
    <w:pPr>
      <w:tabs>
        <w:tab w:val="clear" w:pos="765"/>
      </w:tabs>
      <w:autoSpaceDE/>
      <w:autoSpaceDN/>
      <w:adjustRightInd/>
      <w:ind w:left="708" w:firstLine="0"/>
      <w:textAlignment w:val="auto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7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72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tt12">
    <w:name w:val="ttt12"/>
    <w:basedOn w:val="ttt11"/>
    <w:uiPriority w:val="99"/>
    <w:rsid w:val="00457372"/>
    <w:pPr>
      <w:ind w:hanging="340"/>
    </w:pPr>
  </w:style>
  <w:style w:type="paragraph" w:customStyle="1" w:styleId="tytul">
    <w:name w:val="tytul"/>
    <w:basedOn w:val="Normalny"/>
    <w:semiHidden/>
    <w:rsid w:val="00457372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57372"/>
    <w:pPr>
      <w:pBdr>
        <w:bottom w:val="single" w:sz="8" w:space="4" w:color="4F81BD"/>
      </w:pBdr>
      <w:spacing w:after="300"/>
      <w:contextualSpacing/>
    </w:pPr>
    <w:rPr>
      <w:rFonts w:ascii="Cambria" w:hAnsi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7372"/>
    <w:rPr>
      <w:rFonts w:ascii="Cambria" w:eastAsia="Times New Roman" w:hAnsi="Cambria" w:cs="Times New Roman"/>
      <w:spacing w:val="5"/>
      <w:kern w:val="28"/>
      <w:sz w:val="52"/>
      <w:szCs w:val="52"/>
      <w:lang w:eastAsia="pl-PL"/>
    </w:rPr>
  </w:style>
  <w:style w:type="character" w:styleId="UyteHipercze">
    <w:name w:val="FollowedHyperlink"/>
    <w:semiHidden/>
    <w:unhideWhenUsed/>
    <w:rsid w:val="00457372"/>
    <w:rPr>
      <w:color w:val="800080"/>
      <w:u w:val="single"/>
    </w:rPr>
  </w:style>
  <w:style w:type="character" w:customStyle="1" w:styleId="werset">
    <w:name w:val="werset"/>
    <w:rsid w:val="00457372"/>
    <w:rPr>
      <w:color w:val="auto"/>
    </w:rPr>
  </w:style>
  <w:style w:type="paragraph" w:customStyle="1" w:styleId="Zawartotabeli">
    <w:name w:val="Zawartość tabeli"/>
    <w:basedOn w:val="Normalny"/>
    <w:uiPriority w:val="99"/>
    <w:rsid w:val="00457372"/>
    <w:pPr>
      <w:suppressAutoHyphens/>
      <w:ind w:firstLine="0"/>
      <w:jc w:val="left"/>
    </w:pPr>
    <w:rPr>
      <w:sz w:val="24"/>
      <w:szCs w:val="24"/>
    </w:rPr>
  </w:style>
  <w:style w:type="paragraph" w:customStyle="1" w:styleId="punktppaza2">
    <w:name w:val="_punkt_półpałza_2"/>
    <w:basedOn w:val="Normalny"/>
    <w:uiPriority w:val="99"/>
    <w:rsid w:val="00F50910"/>
    <w:pPr>
      <w:ind w:left="850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6444</Words>
  <Characters>38669</Characters>
  <Application>Microsoft Office Word</Application>
  <DocSecurity>0</DocSecurity>
  <Lines>322</Lines>
  <Paragraphs>90</Paragraphs>
  <ScaleCrop>false</ScaleCrop>
  <Company/>
  <LinksUpToDate>false</LinksUpToDate>
  <CharactersWithSpaces>45023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2015-09-15T19:04:00Z</dcterms:created>
  <dcterms:modified xsi:type="dcterms:W3CDTF">2018-09-17T21:59:00Z</dcterms:modified>
</cp:coreProperties>
</file>